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57C260" w14:textId="77777777" w:rsidR="00EA703D" w:rsidRDefault="006C48F7" w:rsidP="005C169D">
      <w:pPr>
        <w:jc w:val="center"/>
        <w:rPr>
          <w:rFonts w:ascii="Verdana" w:hAnsi="Verdana"/>
          <w:b/>
        </w:rPr>
      </w:pPr>
      <w:r w:rsidRPr="007B0EB7">
        <w:rPr>
          <w:rFonts w:ascii="Verdana" w:hAnsi="Verdana"/>
          <w:b/>
        </w:rPr>
        <w:t xml:space="preserve">Místní akční skupina </w:t>
      </w:r>
      <w:r w:rsidR="003442D0">
        <w:rPr>
          <w:rFonts w:ascii="Verdana" w:hAnsi="Verdana"/>
          <w:b/>
        </w:rPr>
        <w:t xml:space="preserve">Otevřené zahrady Jičínska z. </w:t>
      </w:r>
      <w:proofErr w:type="gramStart"/>
      <w:r w:rsidR="003442D0">
        <w:rPr>
          <w:rFonts w:ascii="Verdana" w:hAnsi="Verdana"/>
          <w:b/>
        </w:rPr>
        <w:t>s.</w:t>
      </w:r>
      <w:proofErr w:type="gramEnd"/>
      <w:r w:rsidR="005C169D" w:rsidRPr="007B0EB7">
        <w:rPr>
          <w:rFonts w:ascii="Verdana" w:hAnsi="Verdana"/>
          <w:b/>
        </w:rPr>
        <w:t xml:space="preserve"> </w:t>
      </w:r>
    </w:p>
    <w:p w14:paraId="0EB4BA70" w14:textId="0BC8C3C1" w:rsidR="005C169D" w:rsidRPr="007B0EB7" w:rsidRDefault="006C48F7" w:rsidP="005C169D">
      <w:pPr>
        <w:jc w:val="center"/>
        <w:rPr>
          <w:rFonts w:ascii="Verdana" w:hAnsi="Verdana"/>
          <w:b/>
        </w:rPr>
      </w:pPr>
      <w:r w:rsidRPr="007B0EB7">
        <w:rPr>
          <w:rFonts w:ascii="Verdana" w:hAnsi="Verdana"/>
        </w:rPr>
        <w:t xml:space="preserve">vyhlašuje </w:t>
      </w:r>
      <w:r w:rsidR="005C169D" w:rsidRPr="007B0EB7">
        <w:rPr>
          <w:rFonts w:ascii="Verdana" w:hAnsi="Verdana"/>
        </w:rPr>
        <w:t xml:space="preserve">Výzvu MAS </w:t>
      </w:r>
    </w:p>
    <w:p w14:paraId="46610BEA" w14:textId="0B472D0D" w:rsidR="001E6CB2" w:rsidRPr="00E22D22" w:rsidRDefault="001E6CB2" w:rsidP="00FB49B6">
      <w:pPr>
        <w:jc w:val="center"/>
        <w:rPr>
          <w:rFonts w:ascii="Verdana" w:hAnsi="Verdana"/>
        </w:rPr>
      </w:pPr>
      <w:r w:rsidRPr="00E22D22">
        <w:rPr>
          <w:rFonts w:ascii="Verdana" w:hAnsi="Verdana"/>
        </w:rPr>
        <w:t>v souladu s </w:t>
      </w:r>
      <w:r w:rsidR="00B00DAD">
        <w:rPr>
          <w:rFonts w:ascii="Verdana" w:hAnsi="Verdana"/>
        </w:rPr>
        <w:t>p</w:t>
      </w:r>
      <w:r w:rsidRPr="00E22D22">
        <w:rPr>
          <w:rFonts w:ascii="Verdana" w:hAnsi="Verdana"/>
        </w:rPr>
        <w:t>rogramovým rámce</w:t>
      </w:r>
      <w:r w:rsidR="005F60DE" w:rsidRPr="00E22D22">
        <w:rPr>
          <w:rFonts w:ascii="Verdana" w:hAnsi="Verdana"/>
        </w:rPr>
        <w:t>m</w:t>
      </w:r>
      <w:r w:rsidRPr="00E22D22">
        <w:rPr>
          <w:rFonts w:ascii="Verdana" w:hAnsi="Verdana"/>
        </w:rPr>
        <w:t xml:space="preserve"> PRV </w:t>
      </w:r>
      <w:r w:rsidR="005F60DE" w:rsidRPr="00E22D22">
        <w:rPr>
          <w:rFonts w:ascii="Verdana" w:hAnsi="Verdana"/>
        </w:rPr>
        <w:t>SCLLD</w:t>
      </w:r>
      <w:r w:rsidRPr="00E22D22">
        <w:rPr>
          <w:rFonts w:ascii="Verdana" w:hAnsi="Verdana"/>
        </w:rPr>
        <w:br/>
        <w:t xml:space="preserve">schváleným Ministerstvem </w:t>
      </w:r>
      <w:r w:rsidR="008823F0">
        <w:rPr>
          <w:rFonts w:ascii="Verdana" w:hAnsi="Verdana"/>
        </w:rPr>
        <w:t>z</w:t>
      </w:r>
      <w:r w:rsidR="008823F0" w:rsidRPr="00E22D22">
        <w:rPr>
          <w:rFonts w:ascii="Verdana" w:hAnsi="Verdana"/>
        </w:rPr>
        <w:t>emědělství</w:t>
      </w:r>
    </w:p>
    <w:p w14:paraId="1412F6D0" w14:textId="77777777" w:rsidR="004C2409" w:rsidRDefault="006C48F7" w:rsidP="00FB49B6">
      <w:pPr>
        <w:jc w:val="center"/>
        <w:rPr>
          <w:rFonts w:ascii="Verdana" w:hAnsi="Verdana"/>
        </w:rPr>
      </w:pPr>
      <w:r w:rsidRPr="00E22D22">
        <w:rPr>
          <w:rFonts w:ascii="Verdana" w:hAnsi="Verdana"/>
        </w:rPr>
        <w:t xml:space="preserve"> </w:t>
      </w:r>
      <w:r w:rsidR="001E6CB2" w:rsidRPr="00E22D22">
        <w:rPr>
          <w:rFonts w:ascii="Verdana" w:hAnsi="Verdana"/>
        </w:rPr>
        <w:t>(</w:t>
      </w:r>
      <w:r w:rsidR="004C2409" w:rsidRPr="00E22D22">
        <w:rPr>
          <w:rFonts w:ascii="Verdana" w:hAnsi="Verdana"/>
        </w:rPr>
        <w:t>ŘO</w:t>
      </w:r>
      <w:r w:rsidR="003412F4" w:rsidRPr="00E22D22">
        <w:rPr>
          <w:rFonts w:ascii="Verdana" w:hAnsi="Verdana"/>
        </w:rPr>
        <w:t xml:space="preserve"> Programu rozvoj</w:t>
      </w:r>
      <w:r w:rsidR="00795955" w:rsidRPr="00E22D22">
        <w:rPr>
          <w:rFonts w:ascii="Verdana" w:hAnsi="Verdana"/>
        </w:rPr>
        <w:t>e</w:t>
      </w:r>
      <w:r w:rsidR="003412F4" w:rsidRPr="00E22D22">
        <w:rPr>
          <w:rFonts w:ascii="Verdana" w:hAnsi="Verdana"/>
        </w:rPr>
        <w:t xml:space="preserve"> venkova</w:t>
      </w:r>
      <w:r w:rsidR="001E6CB2" w:rsidRPr="00E22D22">
        <w:rPr>
          <w:rFonts w:ascii="Verdana" w:hAnsi="Verdana"/>
        </w:rPr>
        <w:t>)</w:t>
      </w:r>
    </w:p>
    <w:p w14:paraId="36934522" w14:textId="77777777" w:rsidR="00F8085A" w:rsidRDefault="00F8085A" w:rsidP="00FB49B6">
      <w:pPr>
        <w:jc w:val="center"/>
        <w:rPr>
          <w:rFonts w:ascii="Verdana" w:hAnsi="Verdana"/>
        </w:rPr>
      </w:pPr>
    </w:p>
    <w:p w14:paraId="4E3305B6" w14:textId="77D818D7" w:rsidR="001D0B7C" w:rsidRPr="00124EC4" w:rsidRDefault="001D0B7C" w:rsidP="005C169D">
      <w:pPr>
        <w:jc w:val="both"/>
        <w:rPr>
          <w:rFonts w:ascii="Verdana" w:hAnsi="Verdana"/>
        </w:rPr>
      </w:pPr>
      <w:r w:rsidRPr="00124EC4">
        <w:rPr>
          <w:rFonts w:ascii="Verdana" w:hAnsi="Verdana"/>
          <w:b/>
          <w:i/>
        </w:rPr>
        <w:t xml:space="preserve">Výzva MAS </w:t>
      </w:r>
      <w:r w:rsidR="00FB49B6" w:rsidRPr="00124EC4">
        <w:rPr>
          <w:rFonts w:ascii="Verdana" w:hAnsi="Verdana"/>
          <w:b/>
          <w:i/>
        </w:rPr>
        <w:t>č.</w:t>
      </w:r>
      <w:r w:rsidR="003442D0" w:rsidRPr="00124EC4">
        <w:rPr>
          <w:rFonts w:ascii="Verdana" w:hAnsi="Verdana"/>
        </w:rPr>
        <w:t xml:space="preserve"> 5</w:t>
      </w:r>
      <w:r w:rsidR="005C169D" w:rsidRPr="00124EC4">
        <w:rPr>
          <w:rFonts w:ascii="Verdana" w:hAnsi="Verdana" w:cs="Arial"/>
        </w:rPr>
        <w:t xml:space="preserve"> k předkládání Žádostí o podporu v rámci operace 19.2.1.  </w:t>
      </w:r>
      <w:r w:rsidR="005C169D" w:rsidRPr="00124EC4">
        <w:rPr>
          <w:rFonts w:ascii="Verdana" w:hAnsi="Verdana"/>
        </w:rPr>
        <w:t xml:space="preserve">Programu rozvoje venkova na období 2014 </w:t>
      </w:r>
      <w:r w:rsidR="005F60DE" w:rsidRPr="00124EC4">
        <w:rPr>
          <w:rFonts w:ascii="Verdana" w:hAnsi="Verdana"/>
        </w:rPr>
        <w:t>–</w:t>
      </w:r>
      <w:r w:rsidR="005C169D" w:rsidRPr="00124EC4">
        <w:rPr>
          <w:rFonts w:ascii="Verdana" w:hAnsi="Verdana"/>
        </w:rPr>
        <w:t xml:space="preserve"> 2020</w:t>
      </w:r>
    </w:p>
    <w:p w14:paraId="166F0929" w14:textId="77777777" w:rsidR="005F60DE" w:rsidRPr="00124EC4" w:rsidRDefault="005F60DE" w:rsidP="005C169D">
      <w:pPr>
        <w:jc w:val="both"/>
        <w:rPr>
          <w:rFonts w:ascii="Verdana" w:hAnsi="Verdana"/>
        </w:rPr>
      </w:pPr>
    </w:p>
    <w:p w14:paraId="6C5D64FD" w14:textId="77777777" w:rsidR="005755DB" w:rsidRPr="00124EC4" w:rsidRDefault="005F60DE" w:rsidP="005755DB">
      <w:pPr>
        <w:jc w:val="both"/>
        <w:rPr>
          <w:rFonts w:ascii="Verdana" w:hAnsi="Verdana"/>
          <w:b/>
          <w:i/>
        </w:rPr>
      </w:pPr>
      <w:r w:rsidRPr="00124EC4">
        <w:rPr>
          <w:rFonts w:ascii="Verdana" w:hAnsi="Verdana"/>
          <w:b/>
          <w:i/>
        </w:rPr>
        <w:t xml:space="preserve">Název SCLLD: </w:t>
      </w:r>
      <w:r w:rsidR="005755DB" w:rsidRPr="00124EC4">
        <w:rPr>
          <w:rFonts w:ascii="Verdana" w:hAnsi="Verdana"/>
        </w:rPr>
        <w:t>Strategie komunitně vedeného místního rozvoje pro území místní akční skupiny Otevřené zahrady Jičínska na období 2014 – 2020.</w:t>
      </w:r>
    </w:p>
    <w:p w14:paraId="3CBF2EE7" w14:textId="3B3E9830" w:rsidR="005F60DE" w:rsidRPr="00124EC4" w:rsidRDefault="005F60DE" w:rsidP="005C169D">
      <w:pPr>
        <w:jc w:val="both"/>
        <w:rPr>
          <w:rFonts w:ascii="Verdana" w:hAnsi="Verdana"/>
          <w:b/>
          <w:i/>
        </w:rPr>
      </w:pPr>
    </w:p>
    <w:p w14:paraId="31CF89E1" w14:textId="2313B500" w:rsidR="006C48F7" w:rsidRPr="00124EC4" w:rsidRDefault="006C48F7" w:rsidP="006C48F7">
      <w:pPr>
        <w:jc w:val="both"/>
        <w:rPr>
          <w:rFonts w:ascii="Verdana" w:hAnsi="Verdana"/>
        </w:rPr>
      </w:pPr>
      <w:r w:rsidRPr="00124EC4">
        <w:rPr>
          <w:rFonts w:ascii="Verdana" w:hAnsi="Verdana"/>
          <w:b/>
          <w:i/>
        </w:rPr>
        <w:t>Termín vyhlášení výzvy</w:t>
      </w:r>
      <w:r w:rsidR="007B0EB7" w:rsidRPr="00124EC4">
        <w:rPr>
          <w:rFonts w:ascii="Verdana" w:hAnsi="Verdana"/>
          <w:b/>
          <w:i/>
        </w:rPr>
        <w:t>:</w:t>
      </w:r>
      <w:r w:rsidR="007B0EB7" w:rsidRPr="00124EC4">
        <w:rPr>
          <w:rFonts w:ascii="Verdana" w:hAnsi="Verdana"/>
        </w:rPr>
        <w:t xml:space="preserve"> </w:t>
      </w:r>
      <w:r w:rsidR="001D3B97" w:rsidRPr="00124EC4">
        <w:rPr>
          <w:rFonts w:ascii="Verdana" w:hAnsi="Verdana"/>
          <w:b/>
        </w:rPr>
        <w:t>03</w:t>
      </w:r>
      <w:r w:rsidR="005755DB" w:rsidRPr="00124EC4">
        <w:rPr>
          <w:rFonts w:ascii="Verdana" w:hAnsi="Verdana"/>
          <w:b/>
        </w:rPr>
        <w:t>. 05. 2021</w:t>
      </w:r>
    </w:p>
    <w:p w14:paraId="01E955E8" w14:textId="77777777" w:rsidR="006C48F7" w:rsidRPr="00124EC4" w:rsidRDefault="006C48F7" w:rsidP="006C48F7">
      <w:pPr>
        <w:jc w:val="both"/>
        <w:rPr>
          <w:rFonts w:ascii="Verdana" w:hAnsi="Verdana"/>
          <w:b/>
          <w:i/>
          <w:u w:val="single"/>
        </w:rPr>
      </w:pPr>
    </w:p>
    <w:p w14:paraId="6F915E99" w14:textId="30782296" w:rsidR="007D419C" w:rsidRPr="00124EC4" w:rsidRDefault="006C48F7" w:rsidP="006C48F7">
      <w:pPr>
        <w:jc w:val="both"/>
        <w:rPr>
          <w:rFonts w:ascii="Verdana" w:hAnsi="Verdana"/>
        </w:rPr>
      </w:pPr>
      <w:r w:rsidRPr="00124EC4">
        <w:rPr>
          <w:rFonts w:ascii="Verdana" w:hAnsi="Verdana"/>
          <w:b/>
          <w:i/>
        </w:rPr>
        <w:t>Termín příjmu žádostí:</w:t>
      </w:r>
      <w:r w:rsidRPr="00124EC4">
        <w:rPr>
          <w:rFonts w:ascii="Verdana" w:hAnsi="Verdana"/>
          <w:i/>
        </w:rPr>
        <w:t xml:space="preserve"> </w:t>
      </w:r>
      <w:r w:rsidR="002F1862" w:rsidRPr="00124EC4">
        <w:rPr>
          <w:rFonts w:ascii="Verdana" w:hAnsi="Verdana"/>
          <w:b/>
        </w:rPr>
        <w:t>o</w:t>
      </w:r>
      <w:r w:rsidRPr="00124EC4">
        <w:rPr>
          <w:rFonts w:ascii="Verdana" w:hAnsi="Verdana"/>
          <w:b/>
        </w:rPr>
        <w:t xml:space="preserve">d </w:t>
      </w:r>
      <w:r w:rsidR="00A25F3C" w:rsidRPr="00124EC4">
        <w:rPr>
          <w:rFonts w:ascii="Verdana" w:hAnsi="Verdana"/>
          <w:b/>
        </w:rPr>
        <w:t>1</w:t>
      </w:r>
      <w:r w:rsidR="00124EC4" w:rsidRPr="00124EC4">
        <w:rPr>
          <w:rFonts w:ascii="Verdana" w:hAnsi="Verdana"/>
          <w:b/>
        </w:rPr>
        <w:t>0</w:t>
      </w:r>
      <w:r w:rsidR="005755DB" w:rsidRPr="00124EC4">
        <w:rPr>
          <w:rFonts w:ascii="Verdana" w:hAnsi="Verdana"/>
          <w:b/>
        </w:rPr>
        <w:t>. 05. 2021</w:t>
      </w:r>
      <w:r w:rsidR="005649D8" w:rsidRPr="00124EC4">
        <w:rPr>
          <w:rFonts w:ascii="Verdana" w:hAnsi="Verdana"/>
          <w:b/>
        </w:rPr>
        <w:t xml:space="preserve"> </w:t>
      </w:r>
      <w:r w:rsidRPr="00124EC4">
        <w:rPr>
          <w:rFonts w:ascii="Verdana" w:hAnsi="Verdana"/>
          <w:b/>
        </w:rPr>
        <w:t xml:space="preserve">do </w:t>
      </w:r>
      <w:r w:rsidR="00124EC4" w:rsidRPr="00124EC4">
        <w:rPr>
          <w:rFonts w:ascii="Verdana" w:hAnsi="Verdana"/>
          <w:b/>
        </w:rPr>
        <w:t>0</w:t>
      </w:r>
      <w:r w:rsidR="001D3B97" w:rsidRPr="00124EC4">
        <w:rPr>
          <w:rFonts w:ascii="Verdana" w:hAnsi="Verdana"/>
          <w:b/>
        </w:rPr>
        <w:t>3. 0</w:t>
      </w:r>
      <w:r w:rsidR="00124EC4" w:rsidRPr="00124EC4">
        <w:rPr>
          <w:rFonts w:ascii="Verdana" w:hAnsi="Verdana"/>
          <w:b/>
        </w:rPr>
        <w:t>6</w:t>
      </w:r>
      <w:r w:rsidR="005755DB" w:rsidRPr="00124EC4">
        <w:rPr>
          <w:rFonts w:ascii="Verdana" w:hAnsi="Verdana"/>
          <w:b/>
        </w:rPr>
        <w:t>. 2021</w:t>
      </w:r>
      <w:r w:rsidR="004E286E" w:rsidRPr="00124EC4">
        <w:rPr>
          <w:rFonts w:ascii="Verdana" w:hAnsi="Verdana"/>
          <w:b/>
        </w:rPr>
        <w:t xml:space="preserve"> - </w:t>
      </w:r>
      <w:r w:rsidR="004E286E" w:rsidRPr="00124EC4">
        <w:rPr>
          <w:rFonts w:ascii="Verdana" w:hAnsi="Verdana"/>
        </w:rPr>
        <w:t xml:space="preserve">podání Žádosti o dotaci na </w:t>
      </w:r>
      <w:proofErr w:type="gramStart"/>
      <w:r w:rsidR="004E286E" w:rsidRPr="00124EC4">
        <w:rPr>
          <w:rFonts w:ascii="Verdana" w:hAnsi="Verdana"/>
        </w:rPr>
        <w:t>MAS</w:t>
      </w:r>
      <w:proofErr w:type="gramEnd"/>
      <w:r w:rsidR="004E286E" w:rsidRPr="00124EC4">
        <w:rPr>
          <w:rFonts w:ascii="Verdana" w:hAnsi="Verdana"/>
        </w:rPr>
        <w:t xml:space="preserve"> </w:t>
      </w:r>
      <w:r w:rsidR="00A04A34" w:rsidRPr="00124EC4">
        <w:rPr>
          <w:rFonts w:ascii="Verdana" w:hAnsi="Verdana"/>
        </w:rPr>
        <w:t xml:space="preserve">(včetně příloh) </w:t>
      </w:r>
      <w:r w:rsidR="004E286E" w:rsidRPr="00124EC4">
        <w:rPr>
          <w:rFonts w:ascii="Verdana" w:hAnsi="Verdana"/>
        </w:rPr>
        <w:t>probíhá zasláním přes Portál farmáře</w:t>
      </w:r>
      <w:r w:rsidR="007D419C" w:rsidRPr="00124EC4">
        <w:rPr>
          <w:rFonts w:ascii="Verdana" w:hAnsi="Verdana"/>
        </w:rPr>
        <w:t xml:space="preserve"> </w:t>
      </w:r>
    </w:p>
    <w:p w14:paraId="59ACD1BE" w14:textId="77777777" w:rsidR="006C48F7" w:rsidRPr="00124EC4" w:rsidRDefault="006C48F7" w:rsidP="006C48F7">
      <w:pPr>
        <w:jc w:val="both"/>
        <w:rPr>
          <w:rFonts w:ascii="Verdana" w:hAnsi="Verdana"/>
        </w:rPr>
      </w:pPr>
    </w:p>
    <w:p w14:paraId="55F74F5F" w14:textId="39511F8E" w:rsidR="00A859AD" w:rsidRPr="00124EC4" w:rsidRDefault="00A859AD" w:rsidP="006C48F7">
      <w:pPr>
        <w:jc w:val="both"/>
        <w:rPr>
          <w:rFonts w:ascii="Verdana" w:hAnsi="Verdana"/>
          <w:b/>
        </w:rPr>
      </w:pPr>
      <w:r w:rsidRPr="00124EC4">
        <w:rPr>
          <w:rFonts w:ascii="Verdana" w:hAnsi="Verdana"/>
          <w:b/>
          <w:i/>
        </w:rPr>
        <w:t>Termín registrace na RO SZIF:</w:t>
      </w:r>
      <w:r w:rsidR="002F4FD2" w:rsidRPr="00124EC4">
        <w:rPr>
          <w:rFonts w:ascii="Verdana" w:hAnsi="Verdana"/>
          <w:b/>
        </w:rPr>
        <w:t xml:space="preserve"> </w:t>
      </w:r>
      <w:r w:rsidR="00124EC4" w:rsidRPr="00124EC4">
        <w:rPr>
          <w:rFonts w:ascii="Verdana" w:hAnsi="Verdana"/>
          <w:b/>
        </w:rPr>
        <w:t>17. 08. 2021</w:t>
      </w:r>
    </w:p>
    <w:p w14:paraId="0BACD831" w14:textId="77777777" w:rsidR="00A859AD" w:rsidRPr="00124EC4" w:rsidRDefault="00A859AD" w:rsidP="006C48F7">
      <w:pPr>
        <w:jc w:val="both"/>
        <w:rPr>
          <w:rFonts w:ascii="Verdana" w:hAnsi="Verdana"/>
        </w:rPr>
      </w:pPr>
    </w:p>
    <w:p w14:paraId="00EE79C4" w14:textId="69F5F2D4" w:rsidR="00F34ACB" w:rsidRPr="00124EC4" w:rsidRDefault="00F34ACB" w:rsidP="00F34ACB">
      <w:pPr>
        <w:jc w:val="both"/>
        <w:rPr>
          <w:rFonts w:ascii="Verdana" w:hAnsi="Verdana"/>
          <w:u w:val="single"/>
        </w:rPr>
      </w:pPr>
      <w:r w:rsidRPr="00124EC4">
        <w:rPr>
          <w:rFonts w:ascii="Verdana" w:hAnsi="Verdana"/>
          <w:b/>
          <w:i/>
        </w:rPr>
        <w:t xml:space="preserve">Termín a místo příjmu příloh k žádosti v listinné podobě </w:t>
      </w:r>
      <w:r w:rsidRPr="00124EC4">
        <w:rPr>
          <w:rFonts w:ascii="Verdana" w:hAnsi="Verdana"/>
          <w:i/>
        </w:rPr>
        <w:t>(pro vybrané přílohy, které se vzhledem k velikosti, příp. formátům, předkládají v listinné podobě)</w:t>
      </w:r>
      <w:r w:rsidRPr="00124EC4">
        <w:rPr>
          <w:rFonts w:ascii="Verdana" w:hAnsi="Verdana"/>
          <w:b/>
        </w:rPr>
        <w:t>:</w:t>
      </w:r>
      <w:r w:rsidRPr="00124EC4">
        <w:rPr>
          <w:rFonts w:ascii="Verdana" w:hAnsi="Verdana"/>
        </w:rPr>
        <w:t xml:space="preserve"> v době trvání příjmu Žádostí na </w:t>
      </w:r>
      <w:proofErr w:type="gramStart"/>
      <w:r w:rsidRPr="00124EC4">
        <w:rPr>
          <w:rFonts w:ascii="Verdana" w:hAnsi="Verdana"/>
        </w:rPr>
        <w:t>MA</w:t>
      </w:r>
      <w:r w:rsidR="00263FF5" w:rsidRPr="00124EC4">
        <w:rPr>
          <w:rFonts w:ascii="Verdana" w:hAnsi="Verdana"/>
        </w:rPr>
        <w:t>S</w:t>
      </w:r>
      <w:proofErr w:type="gramEnd"/>
      <w:r w:rsidR="00263FF5" w:rsidRPr="00124EC4">
        <w:rPr>
          <w:rFonts w:ascii="Verdana" w:hAnsi="Verdana"/>
        </w:rPr>
        <w:t>, vždy po telefonické domluvě a upřesnění času, který je nutno rezervovat probíhá v kanceláři Otevřené zahrady Jičínska z. s., ulice 17. listopadu 1074, 2. patro dveře č. 220, 506 01 Jičín.</w:t>
      </w:r>
    </w:p>
    <w:p w14:paraId="57C1FCE3" w14:textId="77777777" w:rsidR="00D73C08" w:rsidRPr="00124EC4" w:rsidRDefault="00D73C08" w:rsidP="006C48F7">
      <w:pPr>
        <w:jc w:val="both"/>
        <w:rPr>
          <w:rFonts w:ascii="Verdana" w:hAnsi="Verdana"/>
          <w:i/>
          <w:u w:val="single"/>
        </w:rPr>
      </w:pPr>
    </w:p>
    <w:p w14:paraId="480F8282" w14:textId="77777777" w:rsidR="006C48F7" w:rsidRPr="00124EC4" w:rsidRDefault="006C48F7" w:rsidP="006C48F7">
      <w:pPr>
        <w:jc w:val="both"/>
        <w:rPr>
          <w:rFonts w:ascii="Verdana" w:hAnsi="Verdana"/>
          <w:b/>
          <w:i/>
        </w:rPr>
      </w:pPr>
      <w:r w:rsidRPr="00124EC4">
        <w:rPr>
          <w:rFonts w:ascii="Verdana" w:hAnsi="Verdana"/>
          <w:b/>
          <w:i/>
        </w:rPr>
        <w:t>Územní vymezení:</w:t>
      </w:r>
    </w:p>
    <w:p w14:paraId="160E85B4" w14:textId="77777777" w:rsidR="00A859AD" w:rsidRPr="00124EC4" w:rsidRDefault="001D0B7C" w:rsidP="00CB71E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>Výzva MAS se vztahuje na celé území MAS</w:t>
      </w:r>
      <w:r w:rsidR="00555520" w:rsidRPr="00124EC4">
        <w:rPr>
          <w:rFonts w:ascii="Verdana" w:hAnsi="Verdana"/>
        </w:rPr>
        <w:t>, pro které je schválen</w:t>
      </w:r>
      <w:r w:rsidR="002369BA" w:rsidRPr="00124EC4">
        <w:rPr>
          <w:rFonts w:ascii="Verdana" w:hAnsi="Verdana"/>
        </w:rPr>
        <w:t>a</w:t>
      </w:r>
      <w:r w:rsidR="00555520" w:rsidRPr="00124EC4">
        <w:rPr>
          <w:rFonts w:ascii="Verdana" w:hAnsi="Verdana"/>
        </w:rPr>
        <w:t xml:space="preserve"> SCLLD.</w:t>
      </w:r>
      <w:r w:rsidRPr="00124EC4">
        <w:rPr>
          <w:rFonts w:ascii="Verdana" w:hAnsi="Verdana"/>
        </w:rPr>
        <w:t xml:space="preserve"> </w:t>
      </w:r>
    </w:p>
    <w:p w14:paraId="462C0103" w14:textId="77777777" w:rsidR="006C48F7" w:rsidRPr="00124EC4" w:rsidRDefault="006C48F7" w:rsidP="000F5E33">
      <w:pPr>
        <w:jc w:val="center"/>
        <w:rPr>
          <w:rFonts w:ascii="Verdana" w:hAnsi="Verdana" w:cs="TimesNewRomanPSMT"/>
        </w:rPr>
      </w:pPr>
    </w:p>
    <w:p w14:paraId="212FB9E4" w14:textId="77777777" w:rsidR="007E5BBD" w:rsidRPr="00124EC4" w:rsidRDefault="00414876" w:rsidP="00414876">
      <w:pPr>
        <w:jc w:val="both"/>
        <w:rPr>
          <w:rFonts w:ascii="Verdana" w:hAnsi="Verdana"/>
          <w:b/>
          <w:i/>
        </w:rPr>
      </w:pPr>
      <w:r w:rsidRPr="00124EC4">
        <w:rPr>
          <w:rFonts w:ascii="Verdana" w:hAnsi="Verdana"/>
          <w:b/>
          <w:i/>
        </w:rPr>
        <w:t>Kontaktní údaje:</w:t>
      </w:r>
      <w:r w:rsidR="007B0EB7" w:rsidRPr="00124EC4">
        <w:rPr>
          <w:rFonts w:ascii="Verdana" w:hAnsi="Verdana"/>
          <w:b/>
          <w:i/>
        </w:rPr>
        <w:t xml:space="preserve"> </w:t>
      </w:r>
    </w:p>
    <w:p w14:paraId="052C2E64" w14:textId="77777777" w:rsidR="00124EC4" w:rsidRDefault="000500AE" w:rsidP="0041487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Otevřené zahrady Jičínska z. </w:t>
      </w:r>
      <w:proofErr w:type="gramStart"/>
      <w:r w:rsidRPr="00124EC4">
        <w:rPr>
          <w:rFonts w:ascii="Verdana" w:hAnsi="Verdana"/>
        </w:rPr>
        <w:t>s.</w:t>
      </w:r>
      <w:proofErr w:type="gramEnd"/>
      <w:r w:rsidRPr="00124EC4">
        <w:rPr>
          <w:rFonts w:ascii="Verdana" w:hAnsi="Verdana"/>
        </w:rPr>
        <w:t>, ulice 17. listopadu 1074, 506 01 Jičín</w:t>
      </w:r>
    </w:p>
    <w:p w14:paraId="564B4C0C" w14:textId="77777777" w:rsidR="00124EC4" w:rsidRDefault="000500AE" w:rsidP="0041487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>Mgr. Kamila Kabelková, vedoucí zaměstnanec pro realizaci SCLLD</w:t>
      </w:r>
    </w:p>
    <w:p w14:paraId="2E863870" w14:textId="70FB951C" w:rsidR="00414876" w:rsidRPr="00124EC4" w:rsidRDefault="000500AE" w:rsidP="0041487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>tel. 602 420</w:t>
      </w:r>
      <w:r w:rsidR="00124EC4">
        <w:rPr>
          <w:rFonts w:ascii="Verdana" w:hAnsi="Verdana"/>
        </w:rPr>
        <w:t> </w:t>
      </w:r>
      <w:r w:rsidRPr="00124EC4">
        <w:rPr>
          <w:rFonts w:ascii="Verdana" w:hAnsi="Verdana"/>
        </w:rPr>
        <w:t xml:space="preserve">396, </w:t>
      </w:r>
      <w:r w:rsidR="00124EC4">
        <w:rPr>
          <w:rFonts w:ascii="Verdana" w:hAnsi="Verdana"/>
        </w:rPr>
        <w:t xml:space="preserve">prv@otevrenezahrady.cz a </w:t>
      </w:r>
      <w:r w:rsidRPr="00124EC4">
        <w:rPr>
          <w:rFonts w:ascii="Verdana" w:hAnsi="Verdana"/>
        </w:rPr>
        <w:t>otevrenezahrady@seznam.cz</w:t>
      </w:r>
    </w:p>
    <w:p w14:paraId="7E9447FB" w14:textId="77777777" w:rsidR="00124EC4" w:rsidRDefault="00124EC4" w:rsidP="00414876">
      <w:pPr>
        <w:jc w:val="both"/>
        <w:rPr>
          <w:rFonts w:ascii="Verdana" w:hAnsi="Verdana"/>
          <w:b/>
          <w:i/>
          <w:u w:val="single"/>
        </w:rPr>
      </w:pPr>
    </w:p>
    <w:p w14:paraId="6E2FFD99" w14:textId="77777777" w:rsidR="00414876" w:rsidRPr="00124EC4" w:rsidRDefault="00414876" w:rsidP="00414876">
      <w:pPr>
        <w:jc w:val="both"/>
        <w:rPr>
          <w:rFonts w:ascii="Verdana" w:hAnsi="Verdana"/>
          <w:b/>
          <w:i/>
          <w:u w:val="single"/>
        </w:rPr>
      </w:pPr>
      <w:r w:rsidRPr="00124EC4">
        <w:rPr>
          <w:rFonts w:ascii="Verdana" w:hAnsi="Verdana"/>
          <w:b/>
          <w:i/>
          <w:u w:val="single"/>
        </w:rPr>
        <w:t xml:space="preserve">Seznam vyhlášených </w:t>
      </w:r>
      <w:proofErr w:type="spellStart"/>
      <w:r w:rsidRPr="00124EC4">
        <w:rPr>
          <w:rFonts w:ascii="Verdana" w:hAnsi="Verdana"/>
          <w:b/>
          <w:i/>
          <w:u w:val="single"/>
        </w:rPr>
        <w:t>Fichí</w:t>
      </w:r>
      <w:proofErr w:type="spellEnd"/>
      <w:r w:rsidRPr="00124EC4">
        <w:rPr>
          <w:rFonts w:ascii="Verdana" w:hAnsi="Verdana"/>
          <w:b/>
          <w:i/>
          <w:u w:val="single"/>
        </w:rPr>
        <w:t xml:space="preserve"> a předpokládaná alokace:</w:t>
      </w:r>
    </w:p>
    <w:p w14:paraId="4220B96A" w14:textId="77777777" w:rsidR="00414876" w:rsidRPr="00EA703D" w:rsidRDefault="00414876" w:rsidP="00414876">
      <w:pPr>
        <w:jc w:val="both"/>
        <w:rPr>
          <w:rFonts w:ascii="Verdana" w:hAnsi="Verdana"/>
          <w:sz w:val="8"/>
          <w:szCs w:val="8"/>
        </w:rPr>
      </w:pPr>
    </w:p>
    <w:p w14:paraId="7C75E175" w14:textId="47FD0C4E" w:rsidR="00A66821" w:rsidRPr="00124EC4" w:rsidRDefault="00A66821" w:rsidP="00414876">
      <w:pPr>
        <w:jc w:val="both"/>
        <w:rPr>
          <w:rFonts w:ascii="Verdana" w:hAnsi="Verdana"/>
          <w:b/>
        </w:rPr>
      </w:pPr>
      <w:r w:rsidRPr="00124EC4">
        <w:rPr>
          <w:rFonts w:ascii="Verdana" w:hAnsi="Verdana"/>
          <w:b/>
        </w:rPr>
        <w:t xml:space="preserve">Celková výše dotace pro </w:t>
      </w:r>
      <w:r w:rsidR="000500AE" w:rsidRPr="00124EC4">
        <w:rPr>
          <w:rFonts w:ascii="Verdana" w:hAnsi="Verdana"/>
          <w:b/>
        </w:rPr>
        <w:t xml:space="preserve">5. </w:t>
      </w:r>
      <w:r w:rsidR="003C086F" w:rsidRPr="00124EC4">
        <w:rPr>
          <w:rFonts w:ascii="Verdana" w:hAnsi="Verdana"/>
          <w:b/>
        </w:rPr>
        <w:t xml:space="preserve">výzvu </w:t>
      </w:r>
      <w:r w:rsidRPr="00124EC4">
        <w:rPr>
          <w:rFonts w:ascii="Verdana" w:hAnsi="Verdana"/>
          <w:b/>
        </w:rPr>
        <w:t>je</w:t>
      </w:r>
      <w:r w:rsidR="0016523D" w:rsidRPr="00124EC4">
        <w:rPr>
          <w:rFonts w:ascii="Verdana" w:hAnsi="Verdana"/>
          <w:b/>
        </w:rPr>
        <w:t xml:space="preserve"> 4 135 000</w:t>
      </w:r>
      <w:r w:rsidRPr="00124EC4">
        <w:rPr>
          <w:rFonts w:ascii="Verdana" w:hAnsi="Verdana"/>
          <w:b/>
        </w:rPr>
        <w:t xml:space="preserve">,- Kč </w:t>
      </w:r>
    </w:p>
    <w:p w14:paraId="4636CF18" w14:textId="2FF82636" w:rsidR="003412F4" w:rsidRPr="007317C6" w:rsidRDefault="000308A1" w:rsidP="00CB71E6">
      <w:pPr>
        <w:jc w:val="both"/>
        <w:rPr>
          <w:rFonts w:ascii="Verdana" w:hAnsi="Verdana"/>
        </w:rPr>
      </w:pPr>
      <w:r w:rsidRPr="007317C6">
        <w:rPr>
          <w:rFonts w:ascii="Verdana" w:hAnsi="Verdana"/>
        </w:rPr>
        <w:t>Žadate</w:t>
      </w:r>
      <w:r w:rsidR="00C9590E" w:rsidRPr="007317C6">
        <w:rPr>
          <w:rFonts w:ascii="Verdana" w:hAnsi="Verdana"/>
        </w:rPr>
        <w:t>lé mohou předkládat v</w:t>
      </w:r>
      <w:r w:rsidR="00FB49B6" w:rsidRPr="007317C6">
        <w:rPr>
          <w:rFonts w:ascii="Verdana" w:hAnsi="Verdana"/>
        </w:rPr>
        <w:t>e</w:t>
      </w:r>
      <w:r w:rsidR="00C9590E" w:rsidRPr="007317C6">
        <w:rPr>
          <w:rFonts w:ascii="Verdana" w:hAnsi="Verdana"/>
        </w:rPr>
        <w:t xml:space="preserve"> </w:t>
      </w:r>
      <w:r w:rsidR="00FB49B6" w:rsidRPr="007317C6">
        <w:rPr>
          <w:rFonts w:ascii="Verdana" w:hAnsi="Verdana"/>
        </w:rPr>
        <w:t>v</w:t>
      </w:r>
      <w:r w:rsidRPr="007317C6">
        <w:rPr>
          <w:rFonts w:ascii="Verdana" w:hAnsi="Verdana"/>
        </w:rPr>
        <w:t>ýzvě sv</w:t>
      </w:r>
      <w:r w:rsidR="00A312F3" w:rsidRPr="007317C6">
        <w:rPr>
          <w:rFonts w:ascii="Verdana" w:hAnsi="Verdana"/>
        </w:rPr>
        <w:t xml:space="preserve">é projekty v rámci </w:t>
      </w:r>
      <w:proofErr w:type="spellStart"/>
      <w:r w:rsidR="001E184E" w:rsidRPr="007317C6">
        <w:rPr>
          <w:rFonts w:ascii="Verdana" w:hAnsi="Verdana"/>
        </w:rPr>
        <w:t>F</w:t>
      </w:r>
      <w:r w:rsidRPr="007317C6">
        <w:rPr>
          <w:rFonts w:ascii="Verdana" w:hAnsi="Verdana"/>
        </w:rPr>
        <w:t>ich</w:t>
      </w:r>
      <w:r w:rsidR="001D58CF" w:rsidRPr="007317C6">
        <w:rPr>
          <w:rFonts w:ascii="Verdana" w:hAnsi="Verdana"/>
        </w:rPr>
        <w:t>í</w:t>
      </w:r>
      <w:proofErr w:type="spellEnd"/>
      <w:r w:rsidRPr="007317C6">
        <w:rPr>
          <w:rFonts w:ascii="Verdana" w:hAnsi="Verdana"/>
        </w:rPr>
        <w:t xml:space="preserve"> </w:t>
      </w:r>
      <w:r w:rsidR="000500AE" w:rsidRPr="007317C6">
        <w:rPr>
          <w:rFonts w:ascii="Verdana" w:hAnsi="Verdana"/>
        </w:rPr>
        <w:t>5</w:t>
      </w:r>
      <w:r w:rsidR="003412F4" w:rsidRPr="007317C6">
        <w:rPr>
          <w:rFonts w:ascii="Verdana" w:hAnsi="Verdana"/>
        </w:rPr>
        <w:t>,</w:t>
      </w:r>
      <w:r w:rsidR="00B96B8B" w:rsidRPr="007317C6">
        <w:rPr>
          <w:rFonts w:ascii="Verdana" w:hAnsi="Verdana"/>
        </w:rPr>
        <w:t xml:space="preserve"> </w:t>
      </w:r>
      <w:r w:rsidR="000500AE" w:rsidRPr="007317C6">
        <w:rPr>
          <w:rFonts w:ascii="Verdana" w:hAnsi="Verdana"/>
        </w:rPr>
        <w:t>6</w:t>
      </w:r>
      <w:r w:rsidRPr="007317C6">
        <w:rPr>
          <w:rFonts w:ascii="Verdana" w:hAnsi="Verdana"/>
        </w:rPr>
        <w:t>,</w:t>
      </w:r>
      <w:r w:rsidR="000500AE" w:rsidRPr="007317C6">
        <w:rPr>
          <w:rFonts w:ascii="Verdana" w:hAnsi="Verdana"/>
        </w:rPr>
        <w:t xml:space="preserve"> a 7</w:t>
      </w:r>
      <w:r w:rsidRPr="007317C6">
        <w:rPr>
          <w:rFonts w:ascii="Verdana" w:hAnsi="Verdana"/>
        </w:rPr>
        <w:t>.</w:t>
      </w:r>
    </w:p>
    <w:tbl>
      <w:tblPr>
        <w:tblpPr w:leftFromText="141" w:rightFromText="141" w:vertAnchor="text" w:horzAnchor="page" w:tblpX="1386" w:tblpY="183"/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7"/>
        <w:gridCol w:w="2018"/>
        <w:gridCol w:w="4394"/>
        <w:gridCol w:w="2099"/>
      </w:tblGrid>
      <w:tr w:rsidR="003C086F" w:rsidRPr="00124EC4" w14:paraId="11AF0A32" w14:textId="77777777" w:rsidTr="00124EC4">
        <w:tc>
          <w:tcPr>
            <w:tcW w:w="491" w:type="pct"/>
            <w:vAlign w:val="center"/>
          </w:tcPr>
          <w:p w14:paraId="3FB3A0EA" w14:textId="77777777" w:rsidR="00417721" w:rsidRPr="00124EC4" w:rsidRDefault="00417721" w:rsidP="00124EC4">
            <w:pPr>
              <w:rPr>
                <w:rFonts w:ascii="Verdana" w:hAnsi="Verdana" w:cs="Arial"/>
                <w:highlight w:val="yellow"/>
              </w:rPr>
            </w:pPr>
            <w:r w:rsidRPr="00124EC4">
              <w:rPr>
                <w:rFonts w:ascii="Verdana" w:hAnsi="Verdana" w:cs="Arial"/>
              </w:rPr>
              <w:t xml:space="preserve">Číslo </w:t>
            </w:r>
            <w:proofErr w:type="spellStart"/>
            <w:r w:rsidR="00FC2EB4" w:rsidRPr="00124EC4">
              <w:rPr>
                <w:rFonts w:ascii="Verdana" w:hAnsi="Verdana" w:cs="Arial"/>
              </w:rPr>
              <w:t>F</w:t>
            </w:r>
            <w:r w:rsidRPr="00124EC4">
              <w:rPr>
                <w:rFonts w:ascii="Verdana" w:hAnsi="Verdana" w:cs="Arial"/>
              </w:rPr>
              <w:t>iche</w:t>
            </w:r>
            <w:proofErr w:type="spellEnd"/>
          </w:p>
        </w:tc>
        <w:tc>
          <w:tcPr>
            <w:tcW w:w="1069" w:type="pct"/>
            <w:vAlign w:val="center"/>
          </w:tcPr>
          <w:p w14:paraId="6930F8A3" w14:textId="77777777" w:rsidR="00417721" w:rsidRPr="00124EC4" w:rsidRDefault="00417721" w:rsidP="00124EC4">
            <w:pPr>
              <w:rPr>
                <w:rFonts w:ascii="Verdana" w:hAnsi="Verdana" w:cs="Arial"/>
                <w:highlight w:val="yellow"/>
              </w:rPr>
            </w:pPr>
            <w:r w:rsidRPr="00124EC4">
              <w:rPr>
                <w:rFonts w:ascii="Verdana" w:hAnsi="Verdana" w:cs="Arial"/>
                <w:kern w:val="24"/>
              </w:rPr>
              <w:t xml:space="preserve">Název </w:t>
            </w:r>
            <w:proofErr w:type="spellStart"/>
            <w:r w:rsidR="00FC2EB4" w:rsidRPr="00124EC4">
              <w:rPr>
                <w:rFonts w:ascii="Verdana" w:hAnsi="Verdana" w:cs="Arial"/>
                <w:kern w:val="24"/>
              </w:rPr>
              <w:t>F</w:t>
            </w:r>
            <w:r w:rsidRPr="00124EC4">
              <w:rPr>
                <w:rFonts w:ascii="Verdana" w:hAnsi="Verdana" w:cs="Arial"/>
                <w:kern w:val="24"/>
              </w:rPr>
              <w:t>iche</w:t>
            </w:r>
            <w:proofErr w:type="spellEnd"/>
          </w:p>
        </w:tc>
        <w:tc>
          <w:tcPr>
            <w:tcW w:w="2328" w:type="pct"/>
            <w:vAlign w:val="center"/>
          </w:tcPr>
          <w:p w14:paraId="16BF77EF" w14:textId="77777777" w:rsidR="00417721" w:rsidRPr="00124EC4" w:rsidRDefault="00FC2EB4" w:rsidP="00124EC4">
            <w:pPr>
              <w:rPr>
                <w:rFonts w:ascii="Verdana" w:hAnsi="Verdana" w:cs="Arial"/>
              </w:rPr>
            </w:pPr>
            <w:r w:rsidRPr="00124EC4">
              <w:rPr>
                <w:rFonts w:ascii="Verdana" w:hAnsi="Verdana"/>
              </w:rPr>
              <w:t xml:space="preserve">Vazba </w:t>
            </w:r>
            <w:proofErr w:type="spellStart"/>
            <w:r w:rsidRPr="00124EC4">
              <w:rPr>
                <w:rFonts w:ascii="Verdana" w:hAnsi="Verdana"/>
              </w:rPr>
              <w:t>Fiche</w:t>
            </w:r>
            <w:proofErr w:type="spellEnd"/>
            <w:r w:rsidRPr="00124EC4">
              <w:rPr>
                <w:rFonts w:ascii="Verdana" w:hAnsi="Verdana"/>
              </w:rPr>
              <w:t xml:space="preserve"> na článek Nařízení EP a Rady (EU) č. 1305/2013</w:t>
            </w:r>
          </w:p>
        </w:tc>
        <w:tc>
          <w:tcPr>
            <w:tcW w:w="1113" w:type="pct"/>
            <w:vAlign w:val="center"/>
          </w:tcPr>
          <w:p w14:paraId="4A68C2D2" w14:textId="77777777" w:rsidR="00417721" w:rsidRPr="00124EC4" w:rsidRDefault="00417721" w:rsidP="00124EC4">
            <w:pPr>
              <w:rPr>
                <w:rFonts w:ascii="Verdana" w:hAnsi="Verdana" w:cs="Arial"/>
                <w:kern w:val="24"/>
              </w:rPr>
            </w:pPr>
            <w:r w:rsidRPr="00124EC4">
              <w:rPr>
                <w:rFonts w:ascii="Verdana" w:hAnsi="Verdana" w:cs="Arial"/>
                <w:kern w:val="24"/>
              </w:rPr>
              <w:t>Alokace</w:t>
            </w:r>
          </w:p>
          <w:p w14:paraId="3006D891" w14:textId="0F272DF6" w:rsidR="00417721" w:rsidRPr="00124EC4" w:rsidRDefault="00417721" w:rsidP="00124EC4">
            <w:pPr>
              <w:rPr>
                <w:rFonts w:ascii="Verdana" w:hAnsi="Verdana" w:cs="Arial"/>
                <w:highlight w:val="yellow"/>
              </w:rPr>
            </w:pPr>
            <w:r w:rsidRPr="00124EC4">
              <w:rPr>
                <w:rFonts w:ascii="Verdana" w:hAnsi="Verdana" w:cs="Arial"/>
                <w:kern w:val="24"/>
              </w:rPr>
              <w:t xml:space="preserve">pro </w:t>
            </w:r>
            <w:r w:rsidR="00D73F83" w:rsidRPr="00124EC4">
              <w:rPr>
                <w:rFonts w:ascii="Verdana" w:hAnsi="Verdana" w:cs="Arial"/>
                <w:kern w:val="24"/>
              </w:rPr>
              <w:t>5</w:t>
            </w:r>
            <w:r w:rsidRPr="00124EC4">
              <w:rPr>
                <w:rFonts w:ascii="Verdana" w:hAnsi="Verdana" w:cs="Arial"/>
                <w:kern w:val="24"/>
              </w:rPr>
              <w:t>. výzvu</w:t>
            </w:r>
          </w:p>
        </w:tc>
      </w:tr>
      <w:tr w:rsidR="003C086F" w:rsidRPr="00124EC4" w14:paraId="19CF6B8F" w14:textId="77777777" w:rsidTr="00124EC4">
        <w:tc>
          <w:tcPr>
            <w:tcW w:w="491" w:type="pct"/>
            <w:shd w:val="clear" w:color="auto" w:fill="FFFFFF"/>
            <w:vAlign w:val="center"/>
          </w:tcPr>
          <w:p w14:paraId="0326D9A3" w14:textId="222998F3" w:rsidR="00417721" w:rsidRPr="00124EC4" w:rsidRDefault="000500AE" w:rsidP="00124EC4">
            <w:pPr>
              <w:rPr>
                <w:rFonts w:ascii="Verdana" w:hAnsi="Verdana" w:cs="Arial"/>
                <w:highlight w:val="yellow"/>
              </w:rPr>
            </w:pPr>
            <w:r w:rsidRPr="00124EC4">
              <w:rPr>
                <w:rFonts w:ascii="Verdana" w:hAnsi="Verdana" w:cs="Arial"/>
                <w:kern w:val="24"/>
              </w:rPr>
              <w:t>5</w:t>
            </w:r>
          </w:p>
        </w:tc>
        <w:tc>
          <w:tcPr>
            <w:tcW w:w="1069" w:type="pct"/>
            <w:shd w:val="clear" w:color="auto" w:fill="FFFFFF"/>
            <w:vAlign w:val="center"/>
          </w:tcPr>
          <w:p w14:paraId="047801E8" w14:textId="126D7A20" w:rsidR="00417721" w:rsidRPr="00124EC4" w:rsidRDefault="000500AE" w:rsidP="00124EC4">
            <w:pPr>
              <w:rPr>
                <w:rFonts w:ascii="Verdana" w:hAnsi="Verdana" w:cs="Arial"/>
                <w:b/>
                <w:highlight w:val="yellow"/>
              </w:rPr>
            </w:pPr>
            <w:r w:rsidRPr="00124EC4">
              <w:rPr>
                <w:rFonts w:ascii="Verdana" w:hAnsi="Verdana"/>
              </w:rPr>
              <w:t>Investice do zemědělských podniků</w:t>
            </w:r>
          </w:p>
        </w:tc>
        <w:tc>
          <w:tcPr>
            <w:tcW w:w="2328" w:type="pct"/>
            <w:shd w:val="clear" w:color="auto" w:fill="FFFFFF"/>
            <w:vAlign w:val="center"/>
          </w:tcPr>
          <w:p w14:paraId="0AEDE3E6" w14:textId="77777777" w:rsidR="00417721" w:rsidRPr="00124EC4" w:rsidRDefault="00FC2EB4" w:rsidP="00124EC4">
            <w:pPr>
              <w:contextualSpacing/>
              <w:rPr>
                <w:rFonts w:ascii="Verdana" w:hAnsi="Verdana" w:cs="Arial"/>
              </w:rPr>
            </w:pPr>
            <w:r w:rsidRPr="00124EC4">
              <w:rPr>
                <w:rFonts w:ascii="Verdana" w:hAnsi="Verdana" w:cs="Arial"/>
              </w:rPr>
              <w:t>Článek 17, odstavec 1., písmeno a) – Investice do zemědělských podniků</w:t>
            </w:r>
          </w:p>
        </w:tc>
        <w:tc>
          <w:tcPr>
            <w:tcW w:w="1113" w:type="pct"/>
            <w:shd w:val="clear" w:color="auto" w:fill="FFFFFF"/>
            <w:vAlign w:val="center"/>
          </w:tcPr>
          <w:p w14:paraId="0E637D6D" w14:textId="073066F2" w:rsidR="00BA30F1" w:rsidRPr="00124EC4" w:rsidRDefault="0016523D" w:rsidP="00124EC4">
            <w:pPr>
              <w:rPr>
                <w:rFonts w:ascii="Verdana" w:hAnsi="Verdana" w:cs="Arial"/>
                <w:highlight w:val="yellow"/>
              </w:rPr>
            </w:pPr>
            <w:r w:rsidRPr="00124EC4">
              <w:rPr>
                <w:rFonts w:ascii="Verdana" w:hAnsi="Verdana" w:cs="Arial"/>
              </w:rPr>
              <w:t>3 000 000</w:t>
            </w:r>
            <w:r w:rsidR="00CA0B5B" w:rsidRPr="00124EC4">
              <w:rPr>
                <w:rFonts w:ascii="Verdana" w:hAnsi="Verdana" w:cs="Arial"/>
              </w:rPr>
              <w:t>,- Kč</w:t>
            </w:r>
          </w:p>
        </w:tc>
      </w:tr>
      <w:tr w:rsidR="00B35513" w:rsidRPr="00124EC4" w14:paraId="5B57C7BC" w14:textId="77777777" w:rsidTr="00124EC4">
        <w:tc>
          <w:tcPr>
            <w:tcW w:w="491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55DFFD3" w14:textId="515EBB80" w:rsidR="00B35513" w:rsidRPr="00124EC4" w:rsidRDefault="00D73F83" w:rsidP="00124EC4">
            <w:pPr>
              <w:rPr>
                <w:rFonts w:ascii="Verdana" w:hAnsi="Verdana" w:cs="Arial"/>
                <w:kern w:val="24"/>
              </w:rPr>
            </w:pPr>
            <w:r w:rsidRPr="00124EC4">
              <w:rPr>
                <w:rFonts w:ascii="Verdana" w:hAnsi="Verdana" w:cs="Arial"/>
                <w:kern w:val="24"/>
              </w:rPr>
              <w:lastRenderedPageBreak/>
              <w:t>6</w:t>
            </w:r>
          </w:p>
        </w:tc>
        <w:tc>
          <w:tcPr>
            <w:tcW w:w="1069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2C284E" w14:textId="3FC37E5B" w:rsidR="00B35513" w:rsidRPr="00124EC4" w:rsidRDefault="00D73F83" w:rsidP="00124EC4">
            <w:pPr>
              <w:rPr>
                <w:rFonts w:ascii="Verdana" w:hAnsi="Verdana" w:cs="TimesNewRomanPSMT"/>
                <w:b/>
                <w:highlight w:val="yellow"/>
              </w:rPr>
            </w:pPr>
            <w:r w:rsidRPr="00124EC4">
              <w:rPr>
                <w:rFonts w:ascii="Verdana" w:hAnsi="Verdana"/>
              </w:rPr>
              <w:t>Podpora zemědělských produktů</w:t>
            </w:r>
          </w:p>
        </w:tc>
        <w:tc>
          <w:tcPr>
            <w:tcW w:w="2328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130C55" w14:textId="77777777" w:rsidR="00B35513" w:rsidRPr="00124EC4" w:rsidRDefault="00B35513" w:rsidP="00124EC4">
            <w:pPr>
              <w:contextualSpacing/>
              <w:rPr>
                <w:rFonts w:ascii="Verdana" w:hAnsi="Verdana" w:cs="Arial"/>
              </w:rPr>
            </w:pPr>
            <w:r w:rsidRPr="00124EC4">
              <w:rPr>
                <w:rFonts w:ascii="Verdana" w:hAnsi="Verdana" w:cs="Arial"/>
              </w:rPr>
              <w:t>Článek 17, odstavec 1., písmeno b) - Zpracování a uvádění na trh zemědělských produktů</w:t>
            </w:r>
          </w:p>
        </w:tc>
        <w:tc>
          <w:tcPr>
            <w:tcW w:w="1113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CCCE41B" w14:textId="24173503" w:rsidR="00B35513" w:rsidRPr="00124EC4" w:rsidRDefault="0016523D" w:rsidP="00124EC4">
            <w:pPr>
              <w:rPr>
                <w:rFonts w:ascii="Verdana" w:hAnsi="Verdana" w:cs="Arial"/>
              </w:rPr>
            </w:pPr>
            <w:r w:rsidRPr="00124EC4">
              <w:rPr>
                <w:rFonts w:ascii="Verdana" w:hAnsi="Verdana" w:cs="Arial"/>
              </w:rPr>
              <w:t>1 000 000</w:t>
            </w:r>
            <w:r w:rsidR="00B35513" w:rsidRPr="00124EC4">
              <w:rPr>
                <w:rFonts w:ascii="Verdana" w:hAnsi="Verdana" w:cs="Arial"/>
              </w:rPr>
              <w:t>,- Kč</w:t>
            </w:r>
          </w:p>
        </w:tc>
      </w:tr>
      <w:tr w:rsidR="00B35513" w:rsidRPr="00124EC4" w14:paraId="6076B576" w14:textId="77777777" w:rsidTr="00124EC4"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64EBD" w14:textId="7BE9C929" w:rsidR="00B35513" w:rsidRPr="00124EC4" w:rsidRDefault="00D73F83" w:rsidP="00124EC4">
            <w:pPr>
              <w:rPr>
                <w:rFonts w:ascii="Verdana" w:hAnsi="Verdana" w:cs="Arial"/>
              </w:rPr>
            </w:pPr>
            <w:r w:rsidRPr="00124EC4">
              <w:rPr>
                <w:rFonts w:ascii="Verdana" w:hAnsi="Verdana" w:cs="Arial"/>
                <w:kern w:val="24"/>
              </w:rPr>
              <w:t>7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78187" w14:textId="3BABB13A" w:rsidR="00B35513" w:rsidRPr="00124EC4" w:rsidRDefault="00D73F83" w:rsidP="00124EC4">
            <w:pPr>
              <w:rPr>
                <w:rFonts w:ascii="Verdana" w:hAnsi="Verdana" w:cs="Arial"/>
                <w:b/>
                <w:highlight w:val="yellow"/>
              </w:rPr>
            </w:pPr>
            <w:r w:rsidRPr="00124EC4">
              <w:rPr>
                <w:rFonts w:ascii="Verdana" w:hAnsi="Verdana"/>
              </w:rPr>
              <w:t>Nezemědělská činnost</w:t>
            </w:r>
          </w:p>
        </w:tc>
        <w:tc>
          <w:tcPr>
            <w:tcW w:w="2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0DBDA" w14:textId="77777777" w:rsidR="00B35513" w:rsidRPr="00124EC4" w:rsidRDefault="00B35513" w:rsidP="00124EC4">
            <w:pPr>
              <w:rPr>
                <w:rFonts w:ascii="Verdana" w:hAnsi="Verdana" w:cs="Arial"/>
              </w:rPr>
            </w:pPr>
            <w:r w:rsidRPr="00124EC4">
              <w:rPr>
                <w:rFonts w:ascii="Verdana" w:hAnsi="Verdana" w:cs="Arial"/>
              </w:rPr>
              <w:t>Článek 19, odstavec 1., písmeno b) - Podpora investic na založení nebo rozvoj nezemědělských činností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F22CB" w14:textId="2959768E" w:rsidR="00B35513" w:rsidRPr="00124EC4" w:rsidRDefault="0016523D" w:rsidP="00124EC4">
            <w:pPr>
              <w:rPr>
                <w:rFonts w:ascii="Verdana" w:hAnsi="Verdana" w:cs="Arial"/>
              </w:rPr>
            </w:pPr>
            <w:r w:rsidRPr="00124EC4">
              <w:rPr>
                <w:rFonts w:ascii="Verdana" w:hAnsi="Verdana" w:cs="Arial"/>
              </w:rPr>
              <w:t>135 000</w:t>
            </w:r>
            <w:r w:rsidR="00B35513" w:rsidRPr="00124EC4">
              <w:rPr>
                <w:rFonts w:ascii="Verdana" w:hAnsi="Verdana" w:cs="Arial"/>
              </w:rPr>
              <w:t>,- Kč</w:t>
            </w:r>
          </w:p>
        </w:tc>
      </w:tr>
    </w:tbl>
    <w:p w14:paraId="451C697A" w14:textId="77777777" w:rsidR="00BA30F1" w:rsidRPr="00124EC4" w:rsidRDefault="00BA30F1" w:rsidP="00BA30F1">
      <w:pPr>
        <w:ind w:firstLine="708"/>
        <w:jc w:val="both"/>
        <w:rPr>
          <w:rFonts w:ascii="Verdana" w:hAnsi="Verdana"/>
        </w:rPr>
      </w:pPr>
    </w:p>
    <w:p w14:paraId="6E073F97" w14:textId="68DBCE26" w:rsidR="00154FE5" w:rsidRPr="00124EC4" w:rsidRDefault="00154FE5" w:rsidP="00154FE5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Podrobný obsah </w:t>
      </w:r>
      <w:proofErr w:type="spellStart"/>
      <w:r w:rsidRPr="00124EC4">
        <w:rPr>
          <w:rFonts w:ascii="Verdana" w:hAnsi="Verdana"/>
        </w:rPr>
        <w:t>Fichí</w:t>
      </w:r>
      <w:proofErr w:type="spellEnd"/>
      <w:r w:rsidRPr="00124EC4">
        <w:rPr>
          <w:rFonts w:ascii="Verdana" w:hAnsi="Verdana"/>
        </w:rPr>
        <w:t xml:space="preserve"> je přílohou této výzvy, je také vyvěšen na webových stránkách </w:t>
      </w:r>
      <w:hyperlink r:id="rId9" w:history="1">
        <w:r w:rsidR="00D73F83" w:rsidRPr="00124EC4">
          <w:rPr>
            <w:rStyle w:val="Hypertextovodkaz"/>
            <w:rFonts w:ascii="Verdana" w:hAnsi="Verdana"/>
          </w:rPr>
          <w:t>http://www.otevrenezahrady.cz/vyzvyprv</w:t>
        </w:r>
      </w:hyperlink>
      <w:r w:rsidR="001537A9">
        <w:rPr>
          <w:rStyle w:val="Hypertextovodkaz"/>
          <w:rFonts w:ascii="Verdana" w:hAnsi="Verdana"/>
        </w:rPr>
        <w:t>.</w:t>
      </w:r>
    </w:p>
    <w:p w14:paraId="5D10275B" w14:textId="77777777" w:rsidR="00D73F83" w:rsidRPr="00124EC4" w:rsidRDefault="00D73F83" w:rsidP="00814F52">
      <w:pPr>
        <w:jc w:val="both"/>
        <w:rPr>
          <w:rFonts w:ascii="Verdana" w:hAnsi="Verdana"/>
        </w:rPr>
      </w:pPr>
    </w:p>
    <w:p w14:paraId="719BE2CA" w14:textId="4E01A3DD" w:rsidR="004F6674" w:rsidRPr="00124EC4" w:rsidRDefault="005044DE" w:rsidP="005044DE">
      <w:pPr>
        <w:jc w:val="both"/>
        <w:rPr>
          <w:rFonts w:ascii="Verdana" w:hAnsi="Verdana"/>
          <w:b/>
          <w:i/>
          <w:u w:val="single"/>
        </w:rPr>
      </w:pPr>
      <w:r w:rsidRPr="00124EC4">
        <w:rPr>
          <w:rFonts w:ascii="Verdana" w:hAnsi="Verdana"/>
          <w:b/>
          <w:i/>
          <w:u w:val="single"/>
        </w:rPr>
        <w:t>Postup v případě nedočerpá</w:t>
      </w:r>
      <w:r w:rsidR="007317C6">
        <w:rPr>
          <w:rFonts w:ascii="Verdana" w:hAnsi="Verdana"/>
          <w:b/>
          <w:i/>
          <w:u w:val="single"/>
        </w:rPr>
        <w:t xml:space="preserve">ní alokace a podpora hraničního </w:t>
      </w:r>
      <w:r w:rsidRPr="00124EC4">
        <w:rPr>
          <w:rFonts w:ascii="Verdana" w:hAnsi="Verdana"/>
          <w:b/>
          <w:i/>
          <w:u w:val="single"/>
        </w:rPr>
        <w:t>projektu</w:t>
      </w:r>
      <w:r w:rsidR="004C2EFF" w:rsidRPr="00124EC4">
        <w:rPr>
          <w:rFonts w:ascii="Verdana" w:hAnsi="Verdana"/>
          <w:b/>
          <w:i/>
          <w:u w:val="single"/>
        </w:rPr>
        <w:t>:</w:t>
      </w:r>
    </w:p>
    <w:p w14:paraId="045857CC" w14:textId="77777777" w:rsidR="007B0EB7" w:rsidRPr="00124EC4" w:rsidRDefault="007B0EB7" w:rsidP="007B0EB7">
      <w:pPr>
        <w:jc w:val="both"/>
        <w:rPr>
          <w:rFonts w:ascii="Verdana" w:hAnsi="Verdana"/>
          <w:i/>
        </w:rPr>
      </w:pPr>
    </w:p>
    <w:p w14:paraId="631358A2" w14:textId="77777777" w:rsidR="00D73F83" w:rsidRPr="00124EC4" w:rsidRDefault="00D73F83" w:rsidP="00D73F83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V případě, že nebude alokace pro určitou </w:t>
      </w:r>
      <w:proofErr w:type="spellStart"/>
      <w:r w:rsidRPr="00124EC4">
        <w:rPr>
          <w:rFonts w:ascii="Verdana" w:hAnsi="Verdana"/>
        </w:rPr>
        <w:t>Fichi</w:t>
      </w:r>
      <w:proofErr w:type="spellEnd"/>
      <w:r w:rsidRPr="00124EC4">
        <w:rPr>
          <w:rFonts w:ascii="Verdana" w:hAnsi="Verdana"/>
        </w:rPr>
        <w:t xml:space="preserve"> vyčerpána nebo dočerpána, bude zbývající alokace převedena do </w:t>
      </w:r>
      <w:proofErr w:type="spellStart"/>
      <w:r w:rsidRPr="00124EC4">
        <w:rPr>
          <w:rFonts w:ascii="Verdana" w:hAnsi="Verdana"/>
        </w:rPr>
        <w:t>Fiche</w:t>
      </w:r>
      <w:proofErr w:type="spellEnd"/>
      <w:r w:rsidRPr="00124EC4">
        <w:rPr>
          <w:rFonts w:ascii="Verdana" w:hAnsi="Verdana"/>
        </w:rPr>
        <w:t xml:space="preserve"> s hraničním projektem, který požaduje v porovnání s případnými dalšími hraničními projekty v jiných </w:t>
      </w:r>
      <w:proofErr w:type="spellStart"/>
      <w:r w:rsidRPr="00124EC4">
        <w:rPr>
          <w:rFonts w:ascii="Verdana" w:hAnsi="Verdana"/>
        </w:rPr>
        <w:t>Fichích</w:t>
      </w:r>
      <w:proofErr w:type="spellEnd"/>
      <w:r w:rsidRPr="00124EC4">
        <w:rPr>
          <w:rFonts w:ascii="Verdana" w:hAnsi="Verdana"/>
        </w:rPr>
        <w:t xml:space="preserve"> nejméně prostředků pro to, aby byl projekt podpořen v plné výši. </w:t>
      </w:r>
    </w:p>
    <w:p w14:paraId="319FB61C" w14:textId="783C1983" w:rsidR="00DD7EC8" w:rsidRPr="00124EC4" w:rsidRDefault="00D73F83" w:rsidP="00D73F83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V případě hraničního projektu bude alokace buď navýšena dle předcházejícího principu, který bude platit i u ostatních </w:t>
      </w:r>
      <w:proofErr w:type="spellStart"/>
      <w:r w:rsidRPr="00124EC4">
        <w:rPr>
          <w:rFonts w:ascii="Verdana" w:hAnsi="Verdana"/>
        </w:rPr>
        <w:t>Fichí</w:t>
      </w:r>
      <w:proofErr w:type="spellEnd"/>
      <w:r w:rsidRPr="00124EC4">
        <w:rPr>
          <w:rFonts w:ascii="Verdana" w:hAnsi="Verdana"/>
        </w:rPr>
        <w:t xml:space="preserve"> stejné výzvy nebo bude hraniční projekt podpořen v rámci navýšení alokace </w:t>
      </w:r>
      <w:proofErr w:type="spellStart"/>
      <w:r w:rsidRPr="00124EC4">
        <w:rPr>
          <w:rFonts w:ascii="Verdana" w:hAnsi="Verdana"/>
        </w:rPr>
        <w:t>Fiche</w:t>
      </w:r>
      <w:proofErr w:type="spellEnd"/>
      <w:r w:rsidRPr="00124EC4">
        <w:rPr>
          <w:rFonts w:ascii="Verdana" w:hAnsi="Verdana"/>
        </w:rPr>
        <w:t xml:space="preserve"> v dalším roce, pokud to finanční plán umožní.</w:t>
      </w:r>
    </w:p>
    <w:p w14:paraId="0912E8FF" w14:textId="77777777" w:rsidR="00D73F83" w:rsidRPr="00124EC4" w:rsidRDefault="00D73F83" w:rsidP="004F6674">
      <w:pPr>
        <w:jc w:val="both"/>
        <w:rPr>
          <w:rFonts w:ascii="Verdana" w:hAnsi="Verdana"/>
        </w:rPr>
      </w:pPr>
    </w:p>
    <w:p w14:paraId="571A1435" w14:textId="77777777" w:rsidR="004F6674" w:rsidRPr="00124EC4" w:rsidRDefault="004F6674" w:rsidP="004F6674">
      <w:pPr>
        <w:rPr>
          <w:rFonts w:ascii="Verdana" w:hAnsi="Verdana"/>
          <w:b/>
          <w:i/>
          <w:u w:val="single"/>
        </w:rPr>
      </w:pPr>
      <w:r w:rsidRPr="00124EC4">
        <w:rPr>
          <w:rFonts w:ascii="Verdana" w:hAnsi="Verdana"/>
          <w:b/>
          <w:i/>
          <w:u w:val="single"/>
        </w:rPr>
        <w:t>Výběr projektů</w:t>
      </w:r>
      <w:r w:rsidR="00AB7F49" w:rsidRPr="00124EC4">
        <w:rPr>
          <w:rFonts w:ascii="Verdana" w:hAnsi="Verdana"/>
          <w:b/>
          <w:i/>
          <w:u w:val="single"/>
        </w:rPr>
        <w:t xml:space="preserve"> a postup v případě shodného počtu bodů</w:t>
      </w:r>
      <w:r w:rsidRPr="00124EC4">
        <w:rPr>
          <w:rFonts w:ascii="Verdana" w:hAnsi="Verdana"/>
          <w:b/>
          <w:i/>
          <w:u w:val="single"/>
        </w:rPr>
        <w:t>:</w:t>
      </w:r>
    </w:p>
    <w:p w14:paraId="1E860C66" w14:textId="77777777" w:rsidR="004F6674" w:rsidRPr="00124EC4" w:rsidRDefault="004F6674" w:rsidP="004F6674">
      <w:pPr>
        <w:ind w:firstLine="708"/>
        <w:jc w:val="both"/>
        <w:rPr>
          <w:rFonts w:ascii="Verdana" w:hAnsi="Verdana"/>
        </w:rPr>
      </w:pPr>
    </w:p>
    <w:p w14:paraId="00F76611" w14:textId="77777777" w:rsidR="00F143D3" w:rsidRPr="00124EC4" w:rsidRDefault="00F143D3" w:rsidP="007317C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Výběr projektů bude založen na principu soutěže mezi předloženými žádostmi. Budou vybrány projekty, které dosáhly nejlepšího bodového hodnocení. Počet podpořených projektů bude limitován výší alokace na danou </w:t>
      </w:r>
      <w:proofErr w:type="spellStart"/>
      <w:r w:rsidRPr="00124EC4">
        <w:rPr>
          <w:rFonts w:ascii="Verdana" w:hAnsi="Verdana"/>
        </w:rPr>
        <w:t>Fichi</w:t>
      </w:r>
      <w:proofErr w:type="spellEnd"/>
      <w:r w:rsidRPr="00124EC4">
        <w:rPr>
          <w:rFonts w:ascii="Verdana" w:hAnsi="Verdana"/>
        </w:rPr>
        <w:t>.</w:t>
      </w:r>
    </w:p>
    <w:p w14:paraId="2E135359" w14:textId="77777777" w:rsidR="00F143D3" w:rsidRPr="00124EC4" w:rsidRDefault="00F143D3" w:rsidP="007317C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Postup pro hodnocení a výběr projektů je uveden v předpisu „Interní postupy Otevřené zahrady Jičínska z. </w:t>
      </w:r>
      <w:proofErr w:type="gramStart"/>
      <w:r w:rsidRPr="00124EC4">
        <w:rPr>
          <w:rFonts w:ascii="Verdana" w:hAnsi="Verdana"/>
        </w:rPr>
        <w:t>s.</w:t>
      </w:r>
      <w:proofErr w:type="gramEnd"/>
      <w:r w:rsidRPr="00124EC4">
        <w:rPr>
          <w:rFonts w:ascii="Verdana" w:hAnsi="Verdana"/>
        </w:rPr>
        <w:t xml:space="preserve"> pro programový rámec PRV.</w:t>
      </w:r>
    </w:p>
    <w:p w14:paraId="36714783" w14:textId="77777777" w:rsidR="00F143D3" w:rsidRPr="00124EC4" w:rsidRDefault="00F143D3" w:rsidP="007317C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Preferenční kritéria pro výběr projektů jsou součástí </w:t>
      </w:r>
      <w:proofErr w:type="spellStart"/>
      <w:r w:rsidRPr="00124EC4">
        <w:rPr>
          <w:rFonts w:ascii="Verdana" w:hAnsi="Verdana"/>
        </w:rPr>
        <w:t>Fichí</w:t>
      </w:r>
      <w:proofErr w:type="spellEnd"/>
      <w:r w:rsidRPr="00124EC4">
        <w:rPr>
          <w:rFonts w:ascii="Verdana" w:hAnsi="Verdana"/>
        </w:rPr>
        <w:t xml:space="preserve">, které jsou přílohou této výzvy. </w:t>
      </w:r>
    </w:p>
    <w:p w14:paraId="70F12C09" w14:textId="77777777" w:rsidR="00EA703D" w:rsidRDefault="00F143D3" w:rsidP="007317C6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>V případě shodného počtu bodů bude</w:t>
      </w:r>
      <w:r w:rsidR="00EA703D">
        <w:rPr>
          <w:rFonts w:ascii="Verdana" w:hAnsi="Verdana"/>
        </w:rPr>
        <w:t xml:space="preserve">: </w:t>
      </w:r>
    </w:p>
    <w:p w14:paraId="32D14B30" w14:textId="2D166905" w:rsidR="00F143D3" w:rsidRPr="00EA703D" w:rsidRDefault="00EA703D" w:rsidP="00EA703D">
      <w:pPr>
        <w:pStyle w:val="Odstavecseseznamem"/>
        <w:numPr>
          <w:ilvl w:val="0"/>
          <w:numId w:val="24"/>
        </w:numPr>
        <w:jc w:val="both"/>
        <w:rPr>
          <w:rFonts w:ascii="Verdana" w:hAnsi="Verdana"/>
        </w:rPr>
      </w:pPr>
      <w:r>
        <w:rPr>
          <w:rFonts w:ascii="Verdana" w:hAnsi="Verdana"/>
        </w:rPr>
        <w:t>U</w:t>
      </w:r>
      <w:r w:rsidR="00F143D3" w:rsidRPr="00EA703D">
        <w:rPr>
          <w:rFonts w:ascii="Verdana" w:hAnsi="Verdana"/>
        </w:rPr>
        <w:t xml:space="preserve">přednostněn projekt s nižší částkou požadované dotace. </w:t>
      </w:r>
    </w:p>
    <w:p w14:paraId="78B196DF" w14:textId="223E4376" w:rsidR="00D73F83" w:rsidRPr="00EA703D" w:rsidRDefault="00F143D3" w:rsidP="007317C6">
      <w:pPr>
        <w:pStyle w:val="Odstavecseseznamem"/>
        <w:numPr>
          <w:ilvl w:val="0"/>
          <w:numId w:val="24"/>
        </w:numPr>
        <w:jc w:val="both"/>
        <w:rPr>
          <w:rFonts w:ascii="Verdana" w:hAnsi="Verdana"/>
        </w:rPr>
      </w:pPr>
      <w:r w:rsidRPr="00EA703D">
        <w:rPr>
          <w:rFonts w:ascii="Verdana" w:hAnsi="Verdana"/>
        </w:rPr>
        <w:t>Upřednostněni budou uchazeči s projekty, kteří v programu rozvoje venkova dosud nežádali o dotaci z PRV v rámci výzev MAS OZJ v období 2014 - 2020.</w:t>
      </w:r>
    </w:p>
    <w:p w14:paraId="4FF5F055" w14:textId="77777777" w:rsidR="00D73F83" w:rsidRPr="00124EC4" w:rsidRDefault="00D73F83" w:rsidP="00D73F83">
      <w:pPr>
        <w:ind w:firstLine="708"/>
        <w:jc w:val="both"/>
        <w:rPr>
          <w:rFonts w:ascii="Verdana" w:hAnsi="Verdana"/>
        </w:rPr>
      </w:pPr>
    </w:p>
    <w:p w14:paraId="3BBAFC08" w14:textId="77777777" w:rsidR="00071D3C" w:rsidRPr="00124EC4" w:rsidRDefault="00071D3C" w:rsidP="00A3187E">
      <w:pPr>
        <w:jc w:val="both"/>
        <w:rPr>
          <w:rFonts w:ascii="Verdana" w:hAnsi="Verdana"/>
          <w:b/>
          <w:i/>
          <w:u w:val="single"/>
        </w:rPr>
      </w:pPr>
      <w:r w:rsidRPr="00124EC4">
        <w:rPr>
          <w:rFonts w:ascii="Verdana" w:hAnsi="Verdana"/>
          <w:b/>
          <w:i/>
          <w:u w:val="single"/>
        </w:rPr>
        <w:t>Přílohy stanovené MAS:</w:t>
      </w:r>
    </w:p>
    <w:p w14:paraId="0F638125" w14:textId="77777777" w:rsidR="00D73829" w:rsidRPr="00124EC4" w:rsidRDefault="00D73829" w:rsidP="00A3187E">
      <w:pPr>
        <w:jc w:val="both"/>
        <w:rPr>
          <w:rFonts w:ascii="Verdana" w:hAnsi="Verdana"/>
          <w:b/>
          <w:i/>
          <w:u w:val="single"/>
        </w:rPr>
      </w:pPr>
    </w:p>
    <w:p w14:paraId="37093D62" w14:textId="77777777" w:rsidR="00D73F83" w:rsidRPr="00124EC4" w:rsidRDefault="00D73F83" w:rsidP="00D73F83">
      <w:pPr>
        <w:jc w:val="both"/>
        <w:rPr>
          <w:rFonts w:ascii="Verdana" w:hAnsi="Verdana"/>
          <w:b/>
        </w:rPr>
      </w:pPr>
      <w:r w:rsidRPr="00124EC4">
        <w:rPr>
          <w:rFonts w:ascii="Verdana" w:hAnsi="Verdana"/>
          <w:b/>
        </w:rPr>
        <w:t>Povinné přílohy</w:t>
      </w:r>
    </w:p>
    <w:p w14:paraId="7884AB65" w14:textId="77777777" w:rsidR="00D73F83" w:rsidRPr="00124EC4" w:rsidRDefault="00D73F83" w:rsidP="00D73F83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Předložení veškerých povinných příloh je podmínkou pro příjem žádosti o dotaci. Neúplné žádosti nebudou MAS přijaty. </w:t>
      </w:r>
    </w:p>
    <w:p w14:paraId="14B036E2" w14:textId="77777777" w:rsidR="00D73F83" w:rsidRPr="00124EC4" w:rsidRDefault="00D73F83" w:rsidP="00D73F83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lastRenderedPageBreak/>
        <w:t xml:space="preserve">Povinnými přílohami k Žádosti o dotaci jsou: </w:t>
      </w:r>
    </w:p>
    <w:p w14:paraId="473632E0" w14:textId="40A0F403" w:rsidR="00D73F83" w:rsidRPr="00124EC4" w:rsidRDefault="00D73F83" w:rsidP="00D73F83">
      <w:pPr>
        <w:numPr>
          <w:ilvl w:val="0"/>
          <w:numId w:val="20"/>
        </w:num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Doklad o souladu se Strategií Komunitně vedeného místního rozvoje pro území místní akční skupiny Otevřené zahrady Jičínska na období 2014 – 2020, viz Příloha č. 1 této výzvy. </w:t>
      </w:r>
    </w:p>
    <w:p w14:paraId="054A8CC0" w14:textId="77777777" w:rsidR="00D73F83" w:rsidRPr="00124EC4" w:rsidRDefault="00D73F83" w:rsidP="00D73F83">
      <w:pPr>
        <w:jc w:val="both"/>
        <w:rPr>
          <w:rFonts w:ascii="Verdana" w:hAnsi="Verdana"/>
          <w:i/>
          <w:color w:val="00B0F0"/>
        </w:rPr>
      </w:pPr>
    </w:p>
    <w:p w14:paraId="18065F45" w14:textId="33CA0FBB" w:rsidR="00D73F83" w:rsidRPr="00124EC4" w:rsidRDefault="00D73F83" w:rsidP="00D73F83">
      <w:pPr>
        <w:autoSpaceDE w:val="0"/>
        <w:autoSpaceDN w:val="0"/>
        <w:adjustRightInd w:val="0"/>
        <w:rPr>
          <w:rFonts w:ascii="Verdana" w:hAnsi="Verdana"/>
          <w:color w:val="000000"/>
        </w:rPr>
      </w:pPr>
      <w:r w:rsidRPr="00124EC4">
        <w:rPr>
          <w:rFonts w:ascii="Verdana" w:hAnsi="Verdana"/>
          <w:b/>
          <w:bCs/>
          <w:color w:val="000000"/>
        </w:rPr>
        <w:t xml:space="preserve">Nepovinné přílohy </w:t>
      </w:r>
    </w:p>
    <w:p w14:paraId="50DAB6C3" w14:textId="5380726D" w:rsidR="00D73F83" w:rsidRPr="00124EC4" w:rsidRDefault="00D73F83" w:rsidP="00D73F83">
      <w:pPr>
        <w:autoSpaceDE w:val="0"/>
        <w:autoSpaceDN w:val="0"/>
        <w:adjustRightInd w:val="0"/>
        <w:jc w:val="both"/>
        <w:rPr>
          <w:rFonts w:ascii="Verdana" w:hAnsi="Verdana"/>
          <w:color w:val="000000"/>
        </w:rPr>
      </w:pPr>
      <w:r w:rsidRPr="00124EC4">
        <w:rPr>
          <w:rFonts w:ascii="Verdana" w:hAnsi="Verdana"/>
          <w:color w:val="000000"/>
        </w:rPr>
        <w:t xml:space="preserve">Předložení nepovinných příloh nemá vliv na příjem žádostí – má vliv pouze na výši bodového ohodnocení projektu. Nepovinnými přílohami k žádosti o dotaci jsou dle </w:t>
      </w:r>
      <w:proofErr w:type="spellStart"/>
      <w:r w:rsidRPr="00124EC4">
        <w:rPr>
          <w:rFonts w:ascii="Verdana" w:hAnsi="Verdana"/>
          <w:color w:val="000000"/>
        </w:rPr>
        <w:t>Fichí</w:t>
      </w:r>
      <w:proofErr w:type="spellEnd"/>
      <w:r w:rsidRPr="00124EC4">
        <w:rPr>
          <w:rFonts w:ascii="Verdana" w:hAnsi="Verdana"/>
          <w:color w:val="000000"/>
        </w:rPr>
        <w:t xml:space="preserve"> a preferenčních kritérií (PK) tyto přílohy: </w:t>
      </w:r>
    </w:p>
    <w:p w14:paraId="346C20B7" w14:textId="77777777" w:rsidR="00D73F83" w:rsidRPr="00EA703D" w:rsidRDefault="00D73F83" w:rsidP="00D73F83">
      <w:pPr>
        <w:autoSpaceDE w:val="0"/>
        <w:autoSpaceDN w:val="0"/>
        <w:adjustRightInd w:val="0"/>
        <w:jc w:val="both"/>
        <w:rPr>
          <w:rFonts w:ascii="Verdana" w:hAnsi="Verdana"/>
          <w:color w:val="000000"/>
          <w:sz w:val="12"/>
          <w:szCs w:val="12"/>
        </w:rPr>
      </w:pPr>
    </w:p>
    <w:p w14:paraId="332FE68C" w14:textId="77777777" w:rsidR="00D73F83" w:rsidRPr="001E184E" w:rsidRDefault="00D73F83" w:rsidP="00D73F83">
      <w:pPr>
        <w:autoSpaceDE w:val="0"/>
        <w:autoSpaceDN w:val="0"/>
        <w:adjustRightInd w:val="0"/>
        <w:jc w:val="both"/>
        <w:rPr>
          <w:rFonts w:ascii="Verdana" w:hAnsi="Verdana"/>
          <w:b/>
          <w:color w:val="000000"/>
        </w:rPr>
      </w:pPr>
      <w:proofErr w:type="spellStart"/>
      <w:r w:rsidRPr="001E184E">
        <w:rPr>
          <w:rFonts w:ascii="Verdana" w:hAnsi="Verdana"/>
          <w:b/>
          <w:color w:val="000000"/>
        </w:rPr>
        <w:t>Fiche</w:t>
      </w:r>
      <w:proofErr w:type="spellEnd"/>
      <w:r w:rsidRPr="001E184E">
        <w:rPr>
          <w:rFonts w:ascii="Verdana" w:hAnsi="Verdana"/>
          <w:b/>
          <w:color w:val="000000"/>
        </w:rPr>
        <w:t xml:space="preserve"> č. 5 Investice do zemědělských podniků </w:t>
      </w:r>
    </w:p>
    <w:p w14:paraId="026D7AD6" w14:textId="4DCD4FE7" w:rsidR="001E184E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>Prohlášení žadatele o velikosti podniku d</w:t>
      </w:r>
      <w:r w:rsidR="001E184E" w:rsidRPr="001E184E">
        <w:rPr>
          <w:rFonts w:ascii="Verdana" w:hAnsi="Verdana"/>
          <w:color w:val="000000"/>
        </w:rPr>
        <w:t xml:space="preserve">le Přílohy č. 5 Pravidel 19.2.1 </w:t>
      </w:r>
    </w:p>
    <w:p w14:paraId="4FAC4913" w14:textId="3D0E0D7A" w:rsidR="00D73F83" w:rsidRPr="001E184E" w:rsidRDefault="00D73F83" w:rsidP="00EA703D">
      <w:pPr>
        <w:pStyle w:val="Odstavecseseznamem"/>
        <w:autoSpaceDE w:val="0"/>
        <w:autoSpaceDN w:val="0"/>
        <w:adjustRightInd w:val="0"/>
        <w:spacing w:after="72"/>
        <w:ind w:left="360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(PK č. 3) </w:t>
      </w:r>
    </w:p>
    <w:p w14:paraId="1F7C2AEE" w14:textId="72C49C07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Výpis z katastru nemovitostí – stavba a fotodokumentace stávajícího objektu (PK č. 5) </w:t>
      </w:r>
    </w:p>
    <w:p w14:paraId="7987BBCF" w14:textId="2082C3F8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Produktový list k nové technologii při podání žádosti o platbu (PK č. 7) </w:t>
      </w:r>
    </w:p>
    <w:p w14:paraId="673CDBC0" w14:textId="2B29CCC1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Výpis z katastru nemovitostí – pozemky (PK č. 8) </w:t>
      </w:r>
    </w:p>
    <w:p w14:paraId="24C72FCA" w14:textId="49648082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Smlouva o spolupráci, kde bude popsána role partnerů v průběhu projektu (PK č. 9) </w:t>
      </w:r>
    </w:p>
    <w:p w14:paraId="08812676" w14:textId="77777777" w:rsidR="00D73F83" w:rsidRPr="00EA703D" w:rsidRDefault="00D73F83" w:rsidP="00D73F8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000000"/>
          <w:sz w:val="12"/>
          <w:szCs w:val="12"/>
        </w:rPr>
      </w:pPr>
    </w:p>
    <w:p w14:paraId="5DAD3AAE" w14:textId="77777777" w:rsidR="00D73F83" w:rsidRPr="001E184E" w:rsidRDefault="00D73F83" w:rsidP="00D73F83">
      <w:pPr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</w:rPr>
      </w:pPr>
      <w:proofErr w:type="spellStart"/>
      <w:r w:rsidRPr="001E184E">
        <w:rPr>
          <w:rFonts w:ascii="Verdana" w:hAnsi="Verdana"/>
          <w:b/>
        </w:rPr>
        <w:t>Fiche</w:t>
      </w:r>
      <w:proofErr w:type="spellEnd"/>
      <w:r w:rsidRPr="001E184E">
        <w:rPr>
          <w:rFonts w:ascii="Verdana" w:hAnsi="Verdana"/>
          <w:b/>
        </w:rPr>
        <w:t xml:space="preserve"> č. 6 Podpora zemědělských produktů </w:t>
      </w:r>
    </w:p>
    <w:p w14:paraId="59B11FCB" w14:textId="7D525D35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Prohlášení žadatele o velikosti podniku dle Přílohy č. 5 Pravidel 19.2.1 (PK č. 3) </w:t>
      </w:r>
    </w:p>
    <w:p w14:paraId="7B1D8EE0" w14:textId="264C7B63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Výpis z katastru nemovitostí – stavba a </w:t>
      </w:r>
      <w:r w:rsidRPr="00124EC4">
        <w:rPr>
          <w:rFonts w:ascii="Verdana" w:hAnsi="Verdana"/>
          <w:color w:val="000000"/>
        </w:rPr>
        <w:t xml:space="preserve">fotodokumentace stávajícího objektu </w:t>
      </w:r>
      <w:r w:rsidRPr="001E184E">
        <w:rPr>
          <w:rFonts w:ascii="Verdana" w:hAnsi="Verdana"/>
          <w:color w:val="000000"/>
        </w:rPr>
        <w:t xml:space="preserve">(PK č. 5) </w:t>
      </w:r>
    </w:p>
    <w:p w14:paraId="37FF294D" w14:textId="59EB263A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Produktový list k nové technologii při podání žádosti o platbu (PK č. 6) </w:t>
      </w:r>
    </w:p>
    <w:p w14:paraId="52E0479D" w14:textId="36C86ACE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Výpis z katastru nemovitostí – pozemky (PK č. 7) </w:t>
      </w:r>
    </w:p>
    <w:p w14:paraId="0128274F" w14:textId="041E913E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Smlouva o spolupráci, kde bude popsána role partnerů v průběhu projektu (PK č. 8) </w:t>
      </w:r>
    </w:p>
    <w:p w14:paraId="7C78A9EF" w14:textId="77777777" w:rsidR="00D73F83" w:rsidRPr="00EA703D" w:rsidRDefault="00D73F83" w:rsidP="00D73F83">
      <w:pPr>
        <w:autoSpaceDE w:val="0"/>
        <w:autoSpaceDN w:val="0"/>
        <w:adjustRightInd w:val="0"/>
        <w:jc w:val="both"/>
        <w:rPr>
          <w:rFonts w:ascii="Verdana" w:hAnsi="Verdana"/>
          <w:sz w:val="12"/>
          <w:szCs w:val="12"/>
        </w:rPr>
      </w:pPr>
    </w:p>
    <w:p w14:paraId="3C1C246C" w14:textId="77777777" w:rsidR="00D73F83" w:rsidRPr="001E184E" w:rsidRDefault="00D73F83" w:rsidP="00D73F83">
      <w:pPr>
        <w:autoSpaceDE w:val="0"/>
        <w:autoSpaceDN w:val="0"/>
        <w:adjustRightInd w:val="0"/>
        <w:jc w:val="both"/>
        <w:rPr>
          <w:rFonts w:ascii="Verdana" w:hAnsi="Verdana"/>
          <w:b/>
        </w:rPr>
      </w:pPr>
      <w:proofErr w:type="spellStart"/>
      <w:r w:rsidRPr="001E184E">
        <w:rPr>
          <w:rFonts w:ascii="Verdana" w:hAnsi="Verdana"/>
          <w:b/>
        </w:rPr>
        <w:t>Fiche</w:t>
      </w:r>
      <w:proofErr w:type="spellEnd"/>
      <w:r w:rsidRPr="001E184E">
        <w:rPr>
          <w:rFonts w:ascii="Verdana" w:hAnsi="Verdana"/>
          <w:b/>
        </w:rPr>
        <w:t xml:space="preserve"> č. 7 Nezemědělská činnost </w:t>
      </w:r>
    </w:p>
    <w:p w14:paraId="1EAE0626" w14:textId="47AD33D6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Výpis z katastru nemovitostí – stavba a </w:t>
      </w:r>
      <w:r w:rsidRPr="00124EC4">
        <w:rPr>
          <w:rFonts w:ascii="Verdana" w:hAnsi="Verdana"/>
          <w:color w:val="000000"/>
        </w:rPr>
        <w:t xml:space="preserve">fotodokumentace stávajícího objektu </w:t>
      </w:r>
      <w:r w:rsidRPr="001E184E">
        <w:rPr>
          <w:rFonts w:ascii="Verdana" w:hAnsi="Verdana"/>
          <w:color w:val="000000"/>
        </w:rPr>
        <w:t xml:space="preserve">(PK č. 4) </w:t>
      </w:r>
    </w:p>
    <w:p w14:paraId="152E9B27" w14:textId="57035AEC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Produktový list k nové technologii při podání žádosti o platbu (PK č. 5) </w:t>
      </w:r>
    </w:p>
    <w:p w14:paraId="3802D540" w14:textId="1631EF13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Výpis z katastru nemovitostí – pozemky (PK č. 6) </w:t>
      </w:r>
    </w:p>
    <w:p w14:paraId="5FBBC6EC" w14:textId="5D38FAFE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Výpis z evidence zemědělských podnikatelů (PK č. 7) </w:t>
      </w:r>
    </w:p>
    <w:p w14:paraId="41CB414C" w14:textId="5383773E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Doklad o splnění podmínek ve vztahu k venkovské turistice a návštěvnosti dle kritéria přijatelnosti uvedeného v Pravidlech 19.2.1 (PK č. 8) </w:t>
      </w:r>
    </w:p>
    <w:p w14:paraId="2D94DA3A" w14:textId="24B6CE4A" w:rsidR="00D73F83" w:rsidRPr="001E184E" w:rsidRDefault="00D73F83" w:rsidP="001E184E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72"/>
        <w:jc w:val="both"/>
        <w:rPr>
          <w:rFonts w:ascii="Verdana" w:hAnsi="Verdana"/>
          <w:color w:val="000000"/>
        </w:rPr>
      </w:pPr>
      <w:r w:rsidRPr="001E184E">
        <w:rPr>
          <w:rFonts w:ascii="Verdana" w:hAnsi="Verdana"/>
          <w:color w:val="000000"/>
        </w:rPr>
        <w:t xml:space="preserve">Smlouva o spolupráci, kde bude popsána role partnerů v průběhu projektu (PK č. 9) </w:t>
      </w:r>
    </w:p>
    <w:p w14:paraId="3B762909" w14:textId="77777777" w:rsidR="00D73F83" w:rsidRPr="00124EC4" w:rsidRDefault="00D73F83" w:rsidP="00D73F83">
      <w:pPr>
        <w:jc w:val="both"/>
        <w:rPr>
          <w:rFonts w:ascii="Verdana" w:hAnsi="Verdana"/>
        </w:rPr>
      </w:pPr>
    </w:p>
    <w:p w14:paraId="0C724BE2" w14:textId="5DBD393E" w:rsidR="00D73F83" w:rsidRPr="00124EC4" w:rsidRDefault="00D73F83" w:rsidP="00D73F83">
      <w:pPr>
        <w:jc w:val="both"/>
        <w:rPr>
          <w:rFonts w:ascii="Verdana" w:hAnsi="Verdana"/>
          <w:i/>
          <w:color w:val="00B0F0"/>
        </w:rPr>
      </w:pPr>
      <w:r w:rsidRPr="00124EC4">
        <w:rPr>
          <w:rFonts w:ascii="Verdana" w:hAnsi="Verdana"/>
        </w:rPr>
        <w:t xml:space="preserve">Podrobný obsah </w:t>
      </w:r>
      <w:proofErr w:type="spellStart"/>
      <w:r w:rsidRPr="00124EC4">
        <w:rPr>
          <w:rFonts w:ascii="Verdana" w:hAnsi="Verdana"/>
        </w:rPr>
        <w:t>Fichí</w:t>
      </w:r>
      <w:proofErr w:type="spellEnd"/>
      <w:r w:rsidRPr="00124EC4">
        <w:rPr>
          <w:rFonts w:ascii="Verdana" w:hAnsi="Verdana"/>
        </w:rPr>
        <w:t xml:space="preserve"> je přílohou této výzvy, je také vyvěšen na webových stránkách </w:t>
      </w:r>
      <w:hyperlink r:id="rId10" w:history="1">
        <w:r w:rsidR="001E184E" w:rsidRPr="00124EC4">
          <w:rPr>
            <w:rStyle w:val="Hypertextovodkaz"/>
            <w:rFonts w:ascii="Verdana" w:hAnsi="Verdana"/>
          </w:rPr>
          <w:t>http://www.otevrenezahrady.cz/vyzvyprv</w:t>
        </w:r>
      </w:hyperlink>
      <w:r w:rsidR="001537A9">
        <w:rPr>
          <w:rFonts w:ascii="Verdana" w:hAnsi="Verdana"/>
        </w:rPr>
        <w:t>.</w:t>
      </w:r>
    </w:p>
    <w:p w14:paraId="7A959A36" w14:textId="2A464F6A" w:rsidR="005B2E62" w:rsidRPr="00124EC4" w:rsidRDefault="005B2E62" w:rsidP="00D73F83">
      <w:pPr>
        <w:jc w:val="both"/>
        <w:rPr>
          <w:i/>
          <w:color w:val="00B0F0"/>
        </w:rPr>
      </w:pPr>
    </w:p>
    <w:p w14:paraId="209A1BCE" w14:textId="77777777" w:rsidR="00D73C08" w:rsidRPr="00124EC4" w:rsidRDefault="004F6674" w:rsidP="00B96B8B">
      <w:pPr>
        <w:spacing w:before="100" w:beforeAutospacing="1" w:after="120"/>
        <w:rPr>
          <w:rFonts w:ascii="Verdana" w:hAnsi="Verdana"/>
          <w:b/>
          <w:i/>
          <w:u w:val="single"/>
        </w:rPr>
      </w:pPr>
      <w:r w:rsidRPr="00124EC4">
        <w:rPr>
          <w:rFonts w:ascii="Verdana" w:hAnsi="Verdana"/>
          <w:b/>
          <w:i/>
          <w:u w:val="single"/>
        </w:rPr>
        <w:lastRenderedPageBreak/>
        <w:t>Konzultace pro žadatele</w:t>
      </w:r>
      <w:r w:rsidR="00257560" w:rsidRPr="00124EC4">
        <w:rPr>
          <w:rFonts w:ascii="Verdana" w:hAnsi="Verdana"/>
          <w:b/>
          <w:i/>
          <w:u w:val="single"/>
        </w:rPr>
        <w:t>:</w:t>
      </w:r>
    </w:p>
    <w:p w14:paraId="4FE048A6" w14:textId="75B3BE30" w:rsidR="00F143D3" w:rsidRPr="00124EC4" w:rsidRDefault="00F143D3" w:rsidP="00F143D3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Seminář pro veřejnost a žadatele k přípravě projektů se uskuteční ve </w:t>
      </w:r>
      <w:r w:rsidR="00A25F3C" w:rsidRPr="001537A9">
        <w:rPr>
          <w:rFonts w:ascii="Verdana" w:hAnsi="Verdana"/>
          <w:b/>
        </w:rPr>
        <w:t>střed</w:t>
      </w:r>
      <w:r w:rsidR="001E184E" w:rsidRPr="001537A9">
        <w:rPr>
          <w:rFonts w:ascii="Verdana" w:hAnsi="Verdana"/>
          <w:b/>
        </w:rPr>
        <w:t>u</w:t>
      </w:r>
      <w:r w:rsidR="001D3B97" w:rsidRPr="001537A9">
        <w:rPr>
          <w:rFonts w:ascii="Verdana" w:hAnsi="Verdana"/>
          <w:b/>
        </w:rPr>
        <w:t xml:space="preserve"> 12. 5. 2021</w:t>
      </w:r>
      <w:r w:rsidRPr="001537A9">
        <w:rPr>
          <w:rFonts w:ascii="Verdana" w:hAnsi="Verdana"/>
          <w:b/>
        </w:rPr>
        <w:t xml:space="preserve"> od 16:00</w:t>
      </w:r>
      <w:r w:rsidRPr="00124EC4">
        <w:rPr>
          <w:rFonts w:ascii="Verdana" w:hAnsi="Verdana"/>
        </w:rPr>
        <w:t xml:space="preserve"> v p</w:t>
      </w:r>
      <w:r w:rsidR="001537A9">
        <w:rPr>
          <w:rFonts w:ascii="Verdana" w:hAnsi="Verdana"/>
        </w:rPr>
        <w:t xml:space="preserve">řednáškové místnosti v muzejním </w:t>
      </w:r>
      <w:r w:rsidRPr="00124EC4">
        <w:rPr>
          <w:rFonts w:ascii="Verdana" w:hAnsi="Verdana"/>
        </w:rPr>
        <w:t xml:space="preserve">nádvoří, </w:t>
      </w:r>
      <w:proofErr w:type="spellStart"/>
      <w:r w:rsidRPr="00124EC4">
        <w:rPr>
          <w:rFonts w:ascii="Verdana" w:hAnsi="Verdana"/>
        </w:rPr>
        <w:t>Valdštejnovo</w:t>
      </w:r>
      <w:proofErr w:type="spellEnd"/>
      <w:r w:rsidRPr="00124EC4">
        <w:rPr>
          <w:rFonts w:ascii="Verdana" w:hAnsi="Verdana"/>
        </w:rPr>
        <w:t xml:space="preserve"> náměstí 1, 506 01 Jičín</w:t>
      </w:r>
      <w:r w:rsidR="001E184E">
        <w:rPr>
          <w:rFonts w:ascii="Verdana" w:hAnsi="Verdana"/>
        </w:rPr>
        <w:t xml:space="preserve"> nebo online</w:t>
      </w:r>
      <w:r w:rsidRPr="00124EC4">
        <w:rPr>
          <w:rFonts w:ascii="Verdana" w:hAnsi="Verdana"/>
        </w:rPr>
        <w:t xml:space="preserve">.  </w:t>
      </w:r>
    </w:p>
    <w:p w14:paraId="6A4FF519" w14:textId="77777777" w:rsidR="00F143D3" w:rsidRPr="00EA703D" w:rsidRDefault="00F143D3" w:rsidP="00F143D3">
      <w:pPr>
        <w:jc w:val="both"/>
        <w:rPr>
          <w:rFonts w:ascii="Verdana" w:hAnsi="Verdana"/>
          <w:sz w:val="12"/>
          <w:szCs w:val="12"/>
        </w:rPr>
      </w:pPr>
    </w:p>
    <w:p w14:paraId="187AB666" w14:textId="7A964587" w:rsidR="00F143D3" w:rsidRPr="00124EC4" w:rsidRDefault="00F143D3" w:rsidP="00F143D3">
      <w:pPr>
        <w:jc w:val="both"/>
        <w:rPr>
          <w:rFonts w:ascii="Verdana" w:hAnsi="Verdana"/>
        </w:rPr>
      </w:pPr>
      <w:r w:rsidRPr="00124EC4">
        <w:rPr>
          <w:rFonts w:ascii="Verdana" w:hAnsi="Verdana"/>
        </w:rPr>
        <w:t>V jiné dny je manažer a pracovníci MAS k dispozici v sídle kanceláře MAS nebo lze domluvit setkání či poskytnout radu na kontaktech uvedených ve výzvě a na webových stránkách.</w:t>
      </w:r>
      <w:r w:rsidR="001537A9">
        <w:rPr>
          <w:rFonts w:ascii="Verdana" w:hAnsi="Verdana"/>
        </w:rPr>
        <w:t xml:space="preserve"> Viz kontaktní údaje strana 1 této výzvy.</w:t>
      </w:r>
    </w:p>
    <w:p w14:paraId="36B41343" w14:textId="77777777" w:rsidR="00F143D3" w:rsidRPr="00EA703D" w:rsidRDefault="00F143D3" w:rsidP="00F143D3">
      <w:pPr>
        <w:jc w:val="both"/>
        <w:rPr>
          <w:rFonts w:ascii="Verdana" w:hAnsi="Verdana"/>
          <w:sz w:val="12"/>
          <w:szCs w:val="12"/>
        </w:rPr>
      </w:pPr>
      <w:bookmarkStart w:id="0" w:name="_GoBack"/>
      <w:bookmarkEnd w:id="0"/>
    </w:p>
    <w:p w14:paraId="7F52E1C6" w14:textId="0DC1302C" w:rsidR="00257560" w:rsidRPr="00124EC4" w:rsidRDefault="00A955C3" w:rsidP="00257560">
      <w:pPr>
        <w:jc w:val="both"/>
        <w:rPr>
          <w:rFonts w:ascii="Verdana" w:hAnsi="Verdana"/>
        </w:rPr>
      </w:pPr>
      <w:r w:rsidRPr="00124EC4">
        <w:rPr>
          <w:rFonts w:ascii="Verdana" w:hAnsi="Verdana"/>
          <w:b/>
        </w:rPr>
        <w:t xml:space="preserve">S ohledem na aktuální epidemickou situaci může </w:t>
      </w:r>
      <w:r w:rsidR="000E06A3" w:rsidRPr="00124EC4">
        <w:rPr>
          <w:rFonts w:ascii="Verdana" w:hAnsi="Verdana"/>
          <w:b/>
        </w:rPr>
        <w:t xml:space="preserve">být plánovaný seminář nahrazen online </w:t>
      </w:r>
      <w:proofErr w:type="spellStart"/>
      <w:r w:rsidR="000E06A3" w:rsidRPr="00124EC4">
        <w:rPr>
          <w:rFonts w:ascii="Verdana" w:hAnsi="Verdana"/>
          <w:b/>
        </w:rPr>
        <w:t>webinářem</w:t>
      </w:r>
      <w:proofErr w:type="spellEnd"/>
      <w:r w:rsidR="000E06A3" w:rsidRPr="00124EC4">
        <w:rPr>
          <w:rFonts w:ascii="Verdana" w:hAnsi="Verdana"/>
          <w:b/>
        </w:rPr>
        <w:t>, popř. individuálními konzultacemi.</w:t>
      </w:r>
      <w:r w:rsidR="001A082E" w:rsidRPr="00124EC4">
        <w:rPr>
          <w:rFonts w:ascii="Verdana" w:hAnsi="Verdana"/>
          <w:b/>
        </w:rPr>
        <w:t xml:space="preserve"> Aktuální informace budou zveřejněny na webových stránkách MAS</w:t>
      </w:r>
      <w:r w:rsidR="001A082E" w:rsidRPr="00124EC4">
        <w:rPr>
          <w:rFonts w:ascii="Verdana" w:hAnsi="Verdana"/>
        </w:rPr>
        <w:t xml:space="preserve"> </w:t>
      </w:r>
      <w:hyperlink r:id="rId11" w:history="1">
        <w:r w:rsidR="007317C6" w:rsidRPr="00124EC4">
          <w:rPr>
            <w:rStyle w:val="Hypertextovodkaz"/>
            <w:rFonts w:ascii="Verdana" w:hAnsi="Verdana"/>
          </w:rPr>
          <w:t>http://www.otevrenezahrady.cz/vyzvyprv</w:t>
        </w:r>
      </w:hyperlink>
      <w:r w:rsidR="007317C6">
        <w:rPr>
          <w:rFonts w:ascii="Verdana" w:hAnsi="Verdana"/>
        </w:rPr>
        <w:t>.</w:t>
      </w:r>
    </w:p>
    <w:p w14:paraId="4D9DCC39" w14:textId="77777777" w:rsidR="00EA703D" w:rsidRPr="00EA703D" w:rsidRDefault="00EA703D" w:rsidP="00B96B8B">
      <w:pPr>
        <w:spacing w:before="120" w:after="120"/>
        <w:rPr>
          <w:rFonts w:ascii="Verdana" w:hAnsi="Verdana"/>
          <w:u w:val="single"/>
        </w:rPr>
      </w:pPr>
    </w:p>
    <w:p w14:paraId="29AC658A" w14:textId="77777777" w:rsidR="00385A79" w:rsidRPr="00124EC4" w:rsidRDefault="00385A79" w:rsidP="00B96B8B">
      <w:pPr>
        <w:spacing w:before="120" w:after="120"/>
        <w:rPr>
          <w:rFonts w:ascii="Verdana" w:hAnsi="Verdana"/>
          <w:b/>
          <w:i/>
          <w:u w:val="single"/>
        </w:rPr>
      </w:pPr>
      <w:r w:rsidRPr="00124EC4">
        <w:rPr>
          <w:rFonts w:ascii="Verdana" w:hAnsi="Verdana"/>
          <w:b/>
          <w:i/>
          <w:u w:val="single"/>
        </w:rPr>
        <w:t>Závěrečné ustanovení:</w:t>
      </w:r>
    </w:p>
    <w:p w14:paraId="4995627C" w14:textId="726B22A2" w:rsidR="00164EFF" w:rsidRPr="00124EC4" w:rsidRDefault="00385A79" w:rsidP="00164EFF">
      <w:pPr>
        <w:autoSpaceDE w:val="0"/>
        <w:autoSpaceDN w:val="0"/>
        <w:adjustRightInd w:val="0"/>
        <w:jc w:val="both"/>
        <w:rPr>
          <w:rFonts w:ascii="Verdana" w:hAnsi="Verdana" w:cs="Verdana"/>
          <w:b/>
          <w:highlight w:val="yellow"/>
        </w:rPr>
      </w:pPr>
      <w:r w:rsidRPr="00124EC4">
        <w:rPr>
          <w:rFonts w:ascii="Verdana" w:hAnsi="Verdana" w:cs="Verdana"/>
        </w:rPr>
        <w:t>Na webových stránkách MAS</w:t>
      </w:r>
      <w:r w:rsidR="00F143D3" w:rsidRPr="00124EC4">
        <w:rPr>
          <w:rFonts w:ascii="Verdana" w:hAnsi="Verdana" w:cs="Verdana"/>
        </w:rPr>
        <w:t xml:space="preserve">: </w:t>
      </w:r>
      <w:hyperlink r:id="rId12" w:history="1">
        <w:r w:rsidR="00F143D3" w:rsidRPr="00124EC4">
          <w:rPr>
            <w:rStyle w:val="Hypertextovodkaz"/>
            <w:rFonts w:ascii="Verdana" w:hAnsi="Verdana"/>
          </w:rPr>
          <w:t>www.otevrenezahrady.cz/vyzvyprv</w:t>
        </w:r>
      </w:hyperlink>
      <w:r w:rsidR="003C086F" w:rsidRPr="00124EC4">
        <w:rPr>
          <w:rFonts w:ascii="Verdana" w:hAnsi="Verdana" w:cs="Verdana"/>
        </w:rPr>
        <w:t xml:space="preserve"> </w:t>
      </w:r>
      <w:r w:rsidRPr="00124EC4">
        <w:rPr>
          <w:rFonts w:ascii="Verdana" w:hAnsi="Verdana" w:cs="Verdana"/>
        </w:rPr>
        <w:t xml:space="preserve">jsou v sekci </w:t>
      </w:r>
      <w:r w:rsidR="00164EFF" w:rsidRPr="00124EC4">
        <w:rPr>
          <w:rFonts w:ascii="Verdana" w:hAnsi="Verdana" w:cs="Verdana"/>
          <w:b/>
        </w:rPr>
        <w:t xml:space="preserve">Výzvy pro žadatele 2018 – 2022 </w:t>
      </w:r>
      <w:r w:rsidR="007317C6">
        <w:rPr>
          <w:rFonts w:ascii="Verdana" w:hAnsi="Verdana" w:cs="Verdana"/>
          <w:b/>
        </w:rPr>
        <w:t xml:space="preserve">zveřejněny aktuální </w:t>
      </w:r>
      <w:r w:rsidR="00164EFF" w:rsidRPr="00124EC4">
        <w:rPr>
          <w:rFonts w:ascii="Verdana" w:hAnsi="Verdana" w:cs="Verdana"/>
          <w:b/>
        </w:rPr>
        <w:t>dokumenty k výzvě:</w:t>
      </w:r>
      <w:r w:rsidR="00164EFF" w:rsidRPr="00124EC4">
        <w:rPr>
          <w:rFonts w:ascii="Verdana" w:hAnsi="Verdana" w:cs="Verdana"/>
          <w:b/>
          <w:highlight w:val="yellow"/>
        </w:rPr>
        <w:t xml:space="preserve"> </w:t>
      </w:r>
    </w:p>
    <w:p w14:paraId="04368E4D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Strategie komunitně vedeného místního rozvoje pro území místní akční skupiny Otevřené zahrady Jičínska na období 2014 – 2020 - Programový rámec Program rozvoje venkova </w:t>
      </w:r>
      <w:hyperlink r:id="rId13" w:history="1">
        <w:r w:rsidRPr="00124EC4">
          <w:rPr>
            <w:rStyle w:val="Hypertextovodkaz"/>
            <w:rFonts w:ascii="Verdana" w:hAnsi="Verdana"/>
          </w:rPr>
          <w:t>zde</w:t>
        </w:r>
      </w:hyperlink>
      <w:r w:rsidRPr="00124EC4">
        <w:rPr>
          <w:rFonts w:ascii="Verdana" w:hAnsi="Verdana"/>
        </w:rPr>
        <w:t xml:space="preserve">. </w:t>
      </w:r>
    </w:p>
    <w:p w14:paraId="3BFDD03A" w14:textId="4C09D89C" w:rsidR="00164EFF" w:rsidRPr="00124EC4" w:rsidRDefault="0016523D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>Výzva č. 5</w:t>
      </w:r>
      <w:r w:rsidR="00164EFF" w:rsidRPr="00124EC4">
        <w:rPr>
          <w:rFonts w:ascii="Verdana" w:hAnsi="Verdana"/>
        </w:rPr>
        <w:t xml:space="preserve"> PRV </w:t>
      </w:r>
    </w:p>
    <w:p w14:paraId="132A1A03" w14:textId="58F14430" w:rsidR="00164EFF" w:rsidRPr="00124EC4" w:rsidRDefault="0016523D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>Výzva č. 5</w:t>
      </w:r>
      <w:r w:rsidR="00164EFF" w:rsidRPr="00124EC4">
        <w:rPr>
          <w:rFonts w:ascii="Verdana" w:hAnsi="Verdana"/>
        </w:rPr>
        <w:t xml:space="preserve">. PRV - Příloha č. 1 - Soulad se SCLLD - vzor </w:t>
      </w:r>
    </w:p>
    <w:p w14:paraId="5134AFDE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Interní postupy Otevřené zahrady Jičínska z. </w:t>
      </w:r>
      <w:proofErr w:type="gramStart"/>
      <w:r w:rsidRPr="00124EC4">
        <w:rPr>
          <w:rFonts w:ascii="Verdana" w:hAnsi="Verdana"/>
        </w:rPr>
        <w:t>s.</w:t>
      </w:r>
      <w:proofErr w:type="gramEnd"/>
      <w:r w:rsidRPr="00124EC4">
        <w:rPr>
          <w:rFonts w:ascii="Verdana" w:hAnsi="Verdana"/>
        </w:rPr>
        <w:t xml:space="preserve"> k PRV </w:t>
      </w:r>
    </w:p>
    <w:p w14:paraId="6D4BBC20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Aktuální znění vyhlášených </w:t>
      </w:r>
      <w:proofErr w:type="spellStart"/>
      <w:r w:rsidRPr="00124EC4">
        <w:rPr>
          <w:rFonts w:ascii="Verdana" w:hAnsi="Verdana"/>
        </w:rPr>
        <w:t>Fichí</w:t>
      </w:r>
      <w:proofErr w:type="spellEnd"/>
      <w:r w:rsidRPr="00124EC4">
        <w:rPr>
          <w:rFonts w:ascii="Verdana" w:hAnsi="Verdana"/>
        </w:rPr>
        <w:t xml:space="preserve"> PRV </w:t>
      </w:r>
    </w:p>
    <w:p w14:paraId="0D7D07B9" w14:textId="131CA6AD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>Pravidla pro operaci 19.2.1</w:t>
      </w:r>
      <w:r w:rsidR="007317C6">
        <w:rPr>
          <w:rFonts w:ascii="Verdana" w:hAnsi="Verdana"/>
        </w:rPr>
        <w:t xml:space="preserve"> pro rok 2021</w:t>
      </w:r>
      <w:r w:rsidRPr="00124EC4">
        <w:rPr>
          <w:rFonts w:ascii="Verdana" w:hAnsi="Verdana"/>
        </w:rPr>
        <w:t xml:space="preserve"> </w:t>
      </w:r>
    </w:p>
    <w:p w14:paraId="109DED7F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Posuzování podmínek finančního zdraví </w:t>
      </w:r>
    </w:p>
    <w:p w14:paraId="15ACD7D6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Prohlášení o zařazení podniku do kategorie </w:t>
      </w:r>
      <w:proofErr w:type="spellStart"/>
      <w:r w:rsidRPr="00124EC4">
        <w:rPr>
          <w:rFonts w:ascii="Verdana" w:hAnsi="Verdana"/>
        </w:rPr>
        <w:t>mikropodniků</w:t>
      </w:r>
      <w:proofErr w:type="spellEnd"/>
      <w:r w:rsidRPr="00124EC4">
        <w:rPr>
          <w:rFonts w:ascii="Verdana" w:hAnsi="Verdana"/>
        </w:rPr>
        <w:t xml:space="preserve">, malých či středních podniků </w:t>
      </w:r>
    </w:p>
    <w:p w14:paraId="22E0F726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Informace pro žadatele o přístup do Portálu farmáře </w:t>
      </w:r>
    </w:p>
    <w:p w14:paraId="2B762E72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Žádost o přístup do Portálu farmáře </w:t>
      </w:r>
    </w:p>
    <w:p w14:paraId="6FE08362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Postup pro vygenerování žádosti o dotaci v Portálu farmáře </w:t>
      </w:r>
    </w:p>
    <w:p w14:paraId="131D3ABE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Klasifikace ekonomických činností CZ-NACE </w:t>
      </w:r>
    </w:p>
    <w:p w14:paraId="6363537A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Příručka pro zadávání zakázek PRV na období 2014 – 2020 (verze5) </w:t>
      </w:r>
    </w:p>
    <w:p w14:paraId="748661F5" w14:textId="77777777" w:rsidR="00164EFF" w:rsidRPr="00124EC4" w:rsidRDefault="00164EFF" w:rsidP="00164E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Verdana" w:hAnsi="Verdana"/>
        </w:rPr>
      </w:pPr>
      <w:r w:rsidRPr="00124EC4">
        <w:rPr>
          <w:rFonts w:ascii="Verdana" w:hAnsi="Verdana"/>
        </w:rPr>
        <w:t xml:space="preserve">Příručka pro publicitu PRV 2014 – 2020 (verze 5) </w:t>
      </w:r>
    </w:p>
    <w:p w14:paraId="64AA9F0A" w14:textId="77777777" w:rsidR="00814F52" w:rsidRPr="00124EC4" w:rsidRDefault="00814F52" w:rsidP="00385A79">
      <w:pPr>
        <w:autoSpaceDE w:val="0"/>
        <w:autoSpaceDN w:val="0"/>
        <w:adjustRightInd w:val="0"/>
        <w:jc w:val="both"/>
        <w:rPr>
          <w:rFonts w:ascii="Verdana" w:hAnsi="Verdana"/>
        </w:rPr>
      </w:pPr>
    </w:p>
    <w:p w14:paraId="19C4E218" w14:textId="46178BD0" w:rsidR="002C3513" w:rsidRPr="00EA703D" w:rsidRDefault="00AB7F49" w:rsidP="00EA703D">
      <w:pPr>
        <w:autoSpaceDE w:val="0"/>
        <w:autoSpaceDN w:val="0"/>
        <w:adjustRightInd w:val="0"/>
        <w:jc w:val="both"/>
        <w:rPr>
          <w:rFonts w:ascii="Verdana" w:hAnsi="Verdana" w:cs="Verdana"/>
        </w:rPr>
      </w:pPr>
      <w:r w:rsidRPr="00124EC4">
        <w:rPr>
          <w:rFonts w:ascii="Verdana" w:hAnsi="Verdana"/>
        </w:rPr>
        <w:t xml:space="preserve">Pro žádosti o podporu a následně také pro realizaci podpořených projektů platí </w:t>
      </w:r>
      <w:r w:rsidR="00742906" w:rsidRPr="00124EC4">
        <w:rPr>
          <w:rFonts w:ascii="Verdana" w:hAnsi="Verdana" w:cs="Verdana"/>
        </w:rPr>
        <w:t xml:space="preserve">Pravidla </w:t>
      </w:r>
      <w:r w:rsidRPr="00124EC4">
        <w:rPr>
          <w:rFonts w:ascii="Verdana" w:hAnsi="Verdana" w:cs="Verdana"/>
        </w:rPr>
        <w:t xml:space="preserve">pro operaci </w:t>
      </w:r>
      <w:r w:rsidR="00742906" w:rsidRPr="00124EC4">
        <w:rPr>
          <w:rFonts w:ascii="Verdana" w:hAnsi="Verdana" w:cs="Verdana"/>
        </w:rPr>
        <w:t>19.2.1</w:t>
      </w:r>
      <w:r w:rsidRPr="00124EC4">
        <w:rPr>
          <w:rFonts w:ascii="Verdana" w:hAnsi="Verdana" w:cs="Verdana"/>
        </w:rPr>
        <w:t>, která</w:t>
      </w:r>
      <w:r w:rsidR="00742906" w:rsidRPr="00124EC4">
        <w:rPr>
          <w:rFonts w:ascii="Verdana" w:hAnsi="Verdana" w:cs="Verdana"/>
        </w:rPr>
        <w:t xml:space="preserve"> jsou zveřejněna na internetových stránkách www.eagri.cz/prv a www.szif.cz.</w:t>
      </w:r>
    </w:p>
    <w:p w14:paraId="312281D8" w14:textId="419A6D5A" w:rsidR="00D70C0B" w:rsidRPr="00124EC4" w:rsidRDefault="00A859AD" w:rsidP="00824633">
      <w:pPr>
        <w:ind w:left="3261"/>
        <w:rPr>
          <w:rFonts w:ascii="Verdana" w:hAnsi="Verdana"/>
        </w:rPr>
      </w:pPr>
      <w:r w:rsidRPr="00124EC4">
        <w:rPr>
          <w:rFonts w:ascii="Verdana" w:hAnsi="Verdana"/>
        </w:rPr>
        <w:t xml:space="preserve">       </w:t>
      </w:r>
      <w:r w:rsidR="00EA703D">
        <w:rPr>
          <w:rFonts w:ascii="Verdana" w:hAnsi="Verdana"/>
        </w:rPr>
        <w:t xml:space="preserve">        </w:t>
      </w:r>
      <w:r w:rsidRPr="00124EC4">
        <w:rPr>
          <w:rFonts w:ascii="Verdana" w:hAnsi="Verdana"/>
        </w:rPr>
        <w:t xml:space="preserve">…………………………………………………………………… </w:t>
      </w:r>
    </w:p>
    <w:p w14:paraId="13DC0E1E" w14:textId="7C17DF84" w:rsidR="00B31A63" w:rsidRPr="00124EC4" w:rsidRDefault="00824633" w:rsidP="00A3187E">
      <w:pPr>
        <w:ind w:left="3261"/>
        <w:rPr>
          <w:rFonts w:ascii="Verdana" w:hAnsi="Verdana"/>
        </w:rPr>
      </w:pPr>
      <w:r w:rsidRPr="00124EC4">
        <w:rPr>
          <w:rFonts w:ascii="Verdana" w:hAnsi="Verdana"/>
        </w:rPr>
        <w:t xml:space="preserve">                </w:t>
      </w:r>
      <w:r w:rsidR="007317C6">
        <w:rPr>
          <w:rFonts w:ascii="Verdana" w:hAnsi="Verdana"/>
        </w:rPr>
        <w:t xml:space="preserve">Ing. </w:t>
      </w:r>
      <w:r w:rsidR="00164EFF" w:rsidRPr="00124EC4">
        <w:rPr>
          <w:rFonts w:ascii="Verdana" w:hAnsi="Verdana"/>
        </w:rPr>
        <w:t xml:space="preserve">Radomír </w:t>
      </w:r>
      <w:proofErr w:type="spellStart"/>
      <w:r w:rsidR="00164EFF" w:rsidRPr="00124EC4">
        <w:rPr>
          <w:rFonts w:ascii="Verdana" w:hAnsi="Verdana"/>
        </w:rPr>
        <w:t>Vališka</w:t>
      </w:r>
      <w:proofErr w:type="spellEnd"/>
    </w:p>
    <w:p w14:paraId="58252585" w14:textId="2C9BB68D" w:rsidR="00164EFF" w:rsidRPr="00124EC4" w:rsidRDefault="007317C6" w:rsidP="00A3187E">
      <w:pPr>
        <w:ind w:left="3261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p</w:t>
      </w:r>
      <w:r w:rsidR="00164EFF" w:rsidRPr="00124EC4">
        <w:rPr>
          <w:rFonts w:ascii="Verdana" w:hAnsi="Verdana"/>
        </w:rPr>
        <w:t>ředseda MAS OZJ</w:t>
      </w:r>
    </w:p>
    <w:sectPr w:rsidR="00164EFF" w:rsidRPr="00124EC4" w:rsidSect="0085130F">
      <w:headerReference w:type="default" r:id="rId14"/>
      <w:footerReference w:type="even" r:id="rId15"/>
      <w:footerReference w:type="default" r:id="rId16"/>
      <w:pgSz w:w="11906" w:h="16838"/>
      <w:pgMar w:top="1670" w:right="1417" w:bottom="1276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2CFEC" w14:textId="77777777" w:rsidR="00DC34EB" w:rsidRDefault="00DC34EB">
      <w:r>
        <w:separator/>
      </w:r>
    </w:p>
    <w:p w14:paraId="4C8F785C" w14:textId="77777777" w:rsidR="00DC34EB" w:rsidRDefault="00DC34EB"/>
  </w:endnote>
  <w:endnote w:type="continuationSeparator" w:id="0">
    <w:p w14:paraId="7966DD2C" w14:textId="77777777" w:rsidR="00DC34EB" w:rsidRDefault="00DC34EB">
      <w:r>
        <w:continuationSeparator/>
      </w:r>
    </w:p>
    <w:p w14:paraId="7A3FCDC7" w14:textId="77777777" w:rsidR="00DC34EB" w:rsidRDefault="00DC34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687BDA" w14:textId="77777777" w:rsidR="00BF38D9" w:rsidRDefault="00BF38D9" w:rsidP="00492F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642532" w14:textId="77777777" w:rsidR="00BF38D9" w:rsidRDefault="00BF38D9" w:rsidP="00492F6E">
    <w:pPr>
      <w:pStyle w:val="Zpat"/>
      <w:ind w:right="360"/>
    </w:pPr>
  </w:p>
  <w:p w14:paraId="58F3E88C" w14:textId="77777777" w:rsidR="00BF38D9" w:rsidRDefault="00BF38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BD5FC" w14:textId="400F206A" w:rsidR="00B80A2D" w:rsidRPr="004E2784" w:rsidRDefault="000500AE" w:rsidP="00537CB0">
    <w:pPr>
      <w:pStyle w:val="Zhlav"/>
      <w:pBdr>
        <w:bottom w:val="single" w:sz="4" w:space="1" w:color="auto"/>
      </w:pBdr>
      <w:tabs>
        <w:tab w:val="clear" w:pos="4536"/>
        <w:tab w:val="clear" w:pos="9072"/>
        <w:tab w:val="left" w:pos="5339"/>
        <w:tab w:val="left" w:pos="8190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C9E7C70" wp14:editId="538ECE31">
          <wp:simplePos x="0" y="0"/>
          <wp:positionH relativeFrom="column">
            <wp:posOffset>4834255</wp:posOffset>
          </wp:positionH>
          <wp:positionV relativeFrom="paragraph">
            <wp:posOffset>137795</wp:posOffset>
          </wp:positionV>
          <wp:extent cx="1274445" cy="798830"/>
          <wp:effectExtent l="0" t="0" r="1905" b="127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416" w:rsidRPr="00AC61C0">
      <w:rPr>
        <w:noProof/>
      </w:rPr>
      <w:drawing>
        <wp:inline distT="0" distB="0" distL="0" distR="0" wp14:anchorId="06FE21F2" wp14:editId="00B12C86">
          <wp:extent cx="1026795" cy="1017905"/>
          <wp:effectExtent l="0" t="0" r="0" b="0"/>
          <wp:docPr id="20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795" cy="1017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5130F">
      <w:rPr>
        <w:noProof/>
      </w:rPr>
      <w:tab/>
    </w:r>
    <w:r w:rsidR="00537CB0">
      <w:rPr>
        <w:noProof/>
      </w:rPr>
      <w:tab/>
    </w:r>
  </w:p>
  <w:p w14:paraId="745CFDEF" w14:textId="77777777" w:rsidR="00BF38D9" w:rsidRPr="00B24273" w:rsidRDefault="00BF38D9" w:rsidP="00B96B8B">
    <w:pPr>
      <w:pStyle w:val="Zhlav"/>
      <w:rPr>
        <w:rFonts w:ascii="Verdana" w:hAnsi="Verdana"/>
        <w:b/>
        <w:i/>
        <w:color w:val="365F91"/>
        <w:sz w:val="16"/>
        <w:szCs w:val="16"/>
      </w:rPr>
    </w:pPr>
  </w:p>
  <w:p w14:paraId="2E86AE6A" w14:textId="77777777" w:rsidR="00BF38D9" w:rsidRDefault="00BF38D9" w:rsidP="008B0D9C">
    <w:pPr>
      <w:pStyle w:val="Zhlav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CFA8DA" w14:textId="77777777" w:rsidR="00DC34EB" w:rsidRDefault="00DC34EB">
      <w:r>
        <w:separator/>
      </w:r>
    </w:p>
    <w:p w14:paraId="548DA47C" w14:textId="77777777" w:rsidR="00DC34EB" w:rsidRDefault="00DC34EB"/>
  </w:footnote>
  <w:footnote w:type="continuationSeparator" w:id="0">
    <w:p w14:paraId="74E665B7" w14:textId="77777777" w:rsidR="00DC34EB" w:rsidRDefault="00DC34EB">
      <w:r>
        <w:continuationSeparator/>
      </w:r>
    </w:p>
    <w:p w14:paraId="45D9143E" w14:textId="77777777" w:rsidR="00DC34EB" w:rsidRDefault="00DC34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62A67" w14:textId="77777777" w:rsidR="00BF38D9" w:rsidRPr="00B80A2D" w:rsidRDefault="00162416" w:rsidP="00B80A2D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EF5E4D6" wp14:editId="3A58E559">
          <wp:simplePos x="0" y="0"/>
          <wp:positionH relativeFrom="column">
            <wp:posOffset>-33020</wp:posOffset>
          </wp:positionH>
          <wp:positionV relativeFrom="paragraph">
            <wp:posOffset>-270510</wp:posOffset>
          </wp:positionV>
          <wp:extent cx="3216910" cy="589915"/>
          <wp:effectExtent l="0" t="0" r="0" b="0"/>
          <wp:wrapNone/>
          <wp:docPr id="17" name="Obrázek 2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7F6347B1" wp14:editId="1EC252A1">
          <wp:simplePos x="0" y="0"/>
          <wp:positionH relativeFrom="column">
            <wp:posOffset>4093210</wp:posOffset>
          </wp:positionH>
          <wp:positionV relativeFrom="paragraph">
            <wp:posOffset>-266700</wp:posOffset>
          </wp:positionV>
          <wp:extent cx="1645285" cy="589915"/>
          <wp:effectExtent l="0" t="0" r="0" b="0"/>
          <wp:wrapNone/>
          <wp:docPr id="16" name="Obrázek 3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5A94D" w14:textId="77777777" w:rsidR="00BF38D9" w:rsidRDefault="00BF38D9" w:rsidP="00FA2350">
    <w:pPr>
      <w:pStyle w:val="Zhlav"/>
      <w:spacing w:after="24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2366"/>
    <w:multiLevelType w:val="hybridMultilevel"/>
    <w:tmpl w:val="860E39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0AE9"/>
    <w:multiLevelType w:val="hybridMultilevel"/>
    <w:tmpl w:val="EE4430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E20C38"/>
    <w:multiLevelType w:val="hybridMultilevel"/>
    <w:tmpl w:val="F326B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903E0"/>
    <w:multiLevelType w:val="hybridMultilevel"/>
    <w:tmpl w:val="506EF1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F2F1B"/>
    <w:multiLevelType w:val="hybridMultilevel"/>
    <w:tmpl w:val="F23C77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03F20"/>
    <w:multiLevelType w:val="hybridMultilevel"/>
    <w:tmpl w:val="86AE3D7A"/>
    <w:lvl w:ilvl="0" w:tplc="66FEA514">
      <w:start w:val="2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8" w:hanging="360"/>
      </w:pPr>
    </w:lvl>
    <w:lvl w:ilvl="2" w:tplc="0405001B" w:tentative="1">
      <w:start w:val="1"/>
      <w:numFmt w:val="lowerRoman"/>
      <w:lvlText w:val="%3."/>
      <w:lvlJc w:val="right"/>
      <w:pPr>
        <w:ind w:left="2118" w:hanging="180"/>
      </w:pPr>
    </w:lvl>
    <w:lvl w:ilvl="3" w:tplc="0405000F" w:tentative="1">
      <w:start w:val="1"/>
      <w:numFmt w:val="decimal"/>
      <w:lvlText w:val="%4."/>
      <w:lvlJc w:val="left"/>
      <w:pPr>
        <w:ind w:left="2838" w:hanging="360"/>
      </w:pPr>
    </w:lvl>
    <w:lvl w:ilvl="4" w:tplc="04050019" w:tentative="1">
      <w:start w:val="1"/>
      <w:numFmt w:val="lowerLetter"/>
      <w:lvlText w:val="%5."/>
      <w:lvlJc w:val="left"/>
      <w:pPr>
        <w:ind w:left="3558" w:hanging="360"/>
      </w:pPr>
    </w:lvl>
    <w:lvl w:ilvl="5" w:tplc="0405001B" w:tentative="1">
      <w:start w:val="1"/>
      <w:numFmt w:val="lowerRoman"/>
      <w:lvlText w:val="%6."/>
      <w:lvlJc w:val="right"/>
      <w:pPr>
        <w:ind w:left="4278" w:hanging="180"/>
      </w:pPr>
    </w:lvl>
    <w:lvl w:ilvl="6" w:tplc="0405000F" w:tentative="1">
      <w:start w:val="1"/>
      <w:numFmt w:val="decimal"/>
      <w:lvlText w:val="%7."/>
      <w:lvlJc w:val="left"/>
      <w:pPr>
        <w:ind w:left="4998" w:hanging="360"/>
      </w:pPr>
    </w:lvl>
    <w:lvl w:ilvl="7" w:tplc="04050019" w:tentative="1">
      <w:start w:val="1"/>
      <w:numFmt w:val="lowerLetter"/>
      <w:lvlText w:val="%8."/>
      <w:lvlJc w:val="left"/>
      <w:pPr>
        <w:ind w:left="5718" w:hanging="360"/>
      </w:pPr>
    </w:lvl>
    <w:lvl w:ilvl="8" w:tplc="040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1A586AF2"/>
    <w:multiLevelType w:val="hybridMultilevel"/>
    <w:tmpl w:val="D2C464C8"/>
    <w:lvl w:ilvl="0" w:tplc="1AEC3E8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523CB"/>
    <w:multiLevelType w:val="hybridMultilevel"/>
    <w:tmpl w:val="6FA6B8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E6AE8"/>
    <w:multiLevelType w:val="hybridMultilevel"/>
    <w:tmpl w:val="727EEC16"/>
    <w:lvl w:ilvl="0" w:tplc="CB7E4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151B66"/>
    <w:multiLevelType w:val="hybridMultilevel"/>
    <w:tmpl w:val="BB982B8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CD7"/>
    <w:multiLevelType w:val="hybridMultilevel"/>
    <w:tmpl w:val="7A0805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338E6"/>
    <w:multiLevelType w:val="hybridMultilevel"/>
    <w:tmpl w:val="5A18BA2A"/>
    <w:lvl w:ilvl="0" w:tplc="6BB43A3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95191E"/>
    <w:multiLevelType w:val="hybridMultilevel"/>
    <w:tmpl w:val="AF0E5244"/>
    <w:lvl w:ilvl="0" w:tplc="953A8174">
      <w:start w:val="1"/>
      <w:numFmt w:val="lowerLetter"/>
      <w:lvlText w:val="%1)"/>
      <w:lvlJc w:val="left"/>
      <w:pPr>
        <w:ind w:left="469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4" w:hanging="360"/>
      </w:pPr>
    </w:lvl>
    <w:lvl w:ilvl="2" w:tplc="0405001B" w:tentative="1">
      <w:start w:val="1"/>
      <w:numFmt w:val="lowerRoman"/>
      <w:lvlText w:val="%3."/>
      <w:lvlJc w:val="right"/>
      <w:pPr>
        <w:ind w:left="1834" w:hanging="180"/>
      </w:pPr>
    </w:lvl>
    <w:lvl w:ilvl="3" w:tplc="0405000F" w:tentative="1">
      <w:start w:val="1"/>
      <w:numFmt w:val="decimal"/>
      <w:lvlText w:val="%4."/>
      <w:lvlJc w:val="left"/>
      <w:pPr>
        <w:ind w:left="2554" w:hanging="360"/>
      </w:pPr>
    </w:lvl>
    <w:lvl w:ilvl="4" w:tplc="04050019" w:tentative="1">
      <w:start w:val="1"/>
      <w:numFmt w:val="lowerLetter"/>
      <w:lvlText w:val="%5."/>
      <w:lvlJc w:val="left"/>
      <w:pPr>
        <w:ind w:left="3274" w:hanging="360"/>
      </w:pPr>
    </w:lvl>
    <w:lvl w:ilvl="5" w:tplc="0405001B" w:tentative="1">
      <w:start w:val="1"/>
      <w:numFmt w:val="lowerRoman"/>
      <w:lvlText w:val="%6."/>
      <w:lvlJc w:val="right"/>
      <w:pPr>
        <w:ind w:left="3994" w:hanging="180"/>
      </w:pPr>
    </w:lvl>
    <w:lvl w:ilvl="6" w:tplc="0405000F" w:tentative="1">
      <w:start w:val="1"/>
      <w:numFmt w:val="decimal"/>
      <w:lvlText w:val="%7."/>
      <w:lvlJc w:val="left"/>
      <w:pPr>
        <w:ind w:left="4714" w:hanging="360"/>
      </w:pPr>
    </w:lvl>
    <w:lvl w:ilvl="7" w:tplc="04050019" w:tentative="1">
      <w:start w:val="1"/>
      <w:numFmt w:val="lowerLetter"/>
      <w:lvlText w:val="%8."/>
      <w:lvlJc w:val="left"/>
      <w:pPr>
        <w:ind w:left="5434" w:hanging="360"/>
      </w:pPr>
    </w:lvl>
    <w:lvl w:ilvl="8" w:tplc="040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6F16BBD"/>
    <w:multiLevelType w:val="hybridMultilevel"/>
    <w:tmpl w:val="AD4CCE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75D51"/>
    <w:multiLevelType w:val="hybridMultilevel"/>
    <w:tmpl w:val="85D0E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0D10D2"/>
    <w:multiLevelType w:val="hybridMultilevel"/>
    <w:tmpl w:val="179E45B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48F35FB9"/>
    <w:multiLevelType w:val="hybridMultilevel"/>
    <w:tmpl w:val="3498007A"/>
    <w:lvl w:ilvl="0" w:tplc="F042D0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571A75"/>
    <w:multiLevelType w:val="hybridMultilevel"/>
    <w:tmpl w:val="3DEE2EE4"/>
    <w:lvl w:ilvl="0" w:tplc="0405000F">
      <w:start w:val="1"/>
      <w:numFmt w:val="decimal"/>
      <w:lvlText w:val="%1."/>
      <w:lvlJc w:val="left"/>
      <w:pPr>
        <w:ind w:left="754" w:hanging="360"/>
      </w:pPr>
    </w:lvl>
    <w:lvl w:ilvl="1" w:tplc="04050019" w:tentative="1">
      <w:start w:val="1"/>
      <w:numFmt w:val="lowerLetter"/>
      <w:lvlText w:val="%2."/>
      <w:lvlJc w:val="left"/>
      <w:pPr>
        <w:ind w:left="1474" w:hanging="360"/>
      </w:pPr>
    </w:lvl>
    <w:lvl w:ilvl="2" w:tplc="0405001B" w:tentative="1">
      <w:start w:val="1"/>
      <w:numFmt w:val="lowerRoman"/>
      <w:lvlText w:val="%3."/>
      <w:lvlJc w:val="right"/>
      <w:pPr>
        <w:ind w:left="2194" w:hanging="180"/>
      </w:pPr>
    </w:lvl>
    <w:lvl w:ilvl="3" w:tplc="0405000F" w:tentative="1">
      <w:start w:val="1"/>
      <w:numFmt w:val="decimal"/>
      <w:lvlText w:val="%4."/>
      <w:lvlJc w:val="left"/>
      <w:pPr>
        <w:ind w:left="2914" w:hanging="360"/>
      </w:pPr>
    </w:lvl>
    <w:lvl w:ilvl="4" w:tplc="04050019" w:tentative="1">
      <w:start w:val="1"/>
      <w:numFmt w:val="lowerLetter"/>
      <w:lvlText w:val="%5."/>
      <w:lvlJc w:val="left"/>
      <w:pPr>
        <w:ind w:left="3634" w:hanging="360"/>
      </w:pPr>
    </w:lvl>
    <w:lvl w:ilvl="5" w:tplc="0405001B" w:tentative="1">
      <w:start w:val="1"/>
      <w:numFmt w:val="lowerRoman"/>
      <w:lvlText w:val="%6."/>
      <w:lvlJc w:val="right"/>
      <w:pPr>
        <w:ind w:left="4354" w:hanging="180"/>
      </w:pPr>
    </w:lvl>
    <w:lvl w:ilvl="6" w:tplc="0405000F" w:tentative="1">
      <w:start w:val="1"/>
      <w:numFmt w:val="decimal"/>
      <w:lvlText w:val="%7."/>
      <w:lvlJc w:val="left"/>
      <w:pPr>
        <w:ind w:left="5074" w:hanging="360"/>
      </w:pPr>
    </w:lvl>
    <w:lvl w:ilvl="7" w:tplc="04050019" w:tentative="1">
      <w:start w:val="1"/>
      <w:numFmt w:val="lowerLetter"/>
      <w:lvlText w:val="%8."/>
      <w:lvlJc w:val="left"/>
      <w:pPr>
        <w:ind w:left="5794" w:hanging="360"/>
      </w:pPr>
    </w:lvl>
    <w:lvl w:ilvl="8" w:tplc="040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>
    <w:nsid w:val="587E2413"/>
    <w:multiLevelType w:val="hybridMultilevel"/>
    <w:tmpl w:val="FEC0D350"/>
    <w:lvl w:ilvl="0" w:tplc="4B60F28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9470CF"/>
    <w:multiLevelType w:val="hybridMultilevel"/>
    <w:tmpl w:val="19264F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B7277C"/>
    <w:multiLevelType w:val="hybridMultilevel"/>
    <w:tmpl w:val="1A8A5FD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3C1914"/>
    <w:multiLevelType w:val="hybridMultilevel"/>
    <w:tmpl w:val="FF04F8E6"/>
    <w:lvl w:ilvl="0" w:tplc="040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E63E28"/>
    <w:multiLevelType w:val="hybridMultilevel"/>
    <w:tmpl w:val="5158F8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EA2104"/>
    <w:multiLevelType w:val="hybridMultilevel"/>
    <w:tmpl w:val="9C5C1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20"/>
  </w:num>
  <w:num w:numId="4">
    <w:abstractNumId w:val="9"/>
  </w:num>
  <w:num w:numId="5">
    <w:abstractNumId w:val="17"/>
  </w:num>
  <w:num w:numId="6">
    <w:abstractNumId w:val="10"/>
  </w:num>
  <w:num w:numId="7">
    <w:abstractNumId w:val="0"/>
  </w:num>
  <w:num w:numId="8">
    <w:abstractNumId w:val="7"/>
  </w:num>
  <w:num w:numId="9">
    <w:abstractNumId w:val="22"/>
  </w:num>
  <w:num w:numId="10">
    <w:abstractNumId w:val="12"/>
  </w:num>
  <w:num w:numId="11">
    <w:abstractNumId w:val="5"/>
  </w:num>
  <w:num w:numId="12">
    <w:abstractNumId w:val="21"/>
  </w:num>
  <w:num w:numId="13">
    <w:abstractNumId w:val="6"/>
  </w:num>
  <w:num w:numId="14">
    <w:abstractNumId w:val="15"/>
  </w:num>
  <w:num w:numId="15">
    <w:abstractNumId w:val="3"/>
  </w:num>
  <w:num w:numId="16">
    <w:abstractNumId w:val="2"/>
  </w:num>
  <w:num w:numId="17">
    <w:abstractNumId w:val="4"/>
  </w:num>
  <w:num w:numId="18">
    <w:abstractNumId w:val="23"/>
  </w:num>
  <w:num w:numId="19">
    <w:abstractNumId w:val="13"/>
  </w:num>
  <w:num w:numId="20">
    <w:abstractNumId w:val="14"/>
  </w:num>
  <w:num w:numId="21">
    <w:abstractNumId w:val="19"/>
  </w:num>
  <w:num w:numId="22">
    <w:abstractNumId w:val="16"/>
  </w:num>
  <w:num w:numId="23">
    <w:abstractNumId w:val="18"/>
  </w:num>
  <w:num w:numId="2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B8"/>
    <w:rsid w:val="000022D0"/>
    <w:rsid w:val="00024178"/>
    <w:rsid w:val="000308A1"/>
    <w:rsid w:val="00034FF9"/>
    <w:rsid w:val="000431FF"/>
    <w:rsid w:val="000500AE"/>
    <w:rsid w:val="00054BAC"/>
    <w:rsid w:val="0005727D"/>
    <w:rsid w:val="000612E3"/>
    <w:rsid w:val="00063F68"/>
    <w:rsid w:val="00064141"/>
    <w:rsid w:val="00066201"/>
    <w:rsid w:val="00066654"/>
    <w:rsid w:val="00071D3C"/>
    <w:rsid w:val="0007656D"/>
    <w:rsid w:val="00085FCB"/>
    <w:rsid w:val="000860E7"/>
    <w:rsid w:val="00090A6E"/>
    <w:rsid w:val="0009260C"/>
    <w:rsid w:val="000A29E2"/>
    <w:rsid w:val="000A3254"/>
    <w:rsid w:val="000B68A7"/>
    <w:rsid w:val="000B7939"/>
    <w:rsid w:val="000C28AE"/>
    <w:rsid w:val="000C7A13"/>
    <w:rsid w:val="000D0AFD"/>
    <w:rsid w:val="000E06A3"/>
    <w:rsid w:val="000E308B"/>
    <w:rsid w:val="000E6A8D"/>
    <w:rsid w:val="000F5E33"/>
    <w:rsid w:val="001026B8"/>
    <w:rsid w:val="00111393"/>
    <w:rsid w:val="00114B5E"/>
    <w:rsid w:val="00117ABA"/>
    <w:rsid w:val="0012148F"/>
    <w:rsid w:val="00124EC4"/>
    <w:rsid w:val="00125593"/>
    <w:rsid w:val="00126303"/>
    <w:rsid w:val="00126933"/>
    <w:rsid w:val="001361BD"/>
    <w:rsid w:val="00136BB1"/>
    <w:rsid w:val="00141AAD"/>
    <w:rsid w:val="001435C8"/>
    <w:rsid w:val="00150918"/>
    <w:rsid w:val="0015116F"/>
    <w:rsid w:val="001537A9"/>
    <w:rsid w:val="00154FE5"/>
    <w:rsid w:val="00160B7B"/>
    <w:rsid w:val="00162416"/>
    <w:rsid w:val="00164EFF"/>
    <w:rsid w:val="0016523D"/>
    <w:rsid w:val="0016714F"/>
    <w:rsid w:val="0017720A"/>
    <w:rsid w:val="00186A60"/>
    <w:rsid w:val="00187712"/>
    <w:rsid w:val="00192CC3"/>
    <w:rsid w:val="001A082E"/>
    <w:rsid w:val="001A3B72"/>
    <w:rsid w:val="001B3D1F"/>
    <w:rsid w:val="001D086E"/>
    <w:rsid w:val="001D0B7C"/>
    <w:rsid w:val="001D3B97"/>
    <w:rsid w:val="001D58CF"/>
    <w:rsid w:val="001E184E"/>
    <w:rsid w:val="001E1968"/>
    <w:rsid w:val="001E6CB2"/>
    <w:rsid w:val="001F5A76"/>
    <w:rsid w:val="001F6A6E"/>
    <w:rsid w:val="002006FD"/>
    <w:rsid w:val="0020175C"/>
    <w:rsid w:val="00201A8F"/>
    <w:rsid w:val="00202A64"/>
    <w:rsid w:val="002064B8"/>
    <w:rsid w:val="00213C48"/>
    <w:rsid w:val="002348A9"/>
    <w:rsid w:val="002369BA"/>
    <w:rsid w:val="00240F30"/>
    <w:rsid w:val="00246F09"/>
    <w:rsid w:val="00254236"/>
    <w:rsid w:val="00257560"/>
    <w:rsid w:val="00263FF5"/>
    <w:rsid w:val="002730D1"/>
    <w:rsid w:val="0027318F"/>
    <w:rsid w:val="002738AB"/>
    <w:rsid w:val="0027603E"/>
    <w:rsid w:val="002B30DC"/>
    <w:rsid w:val="002B37CC"/>
    <w:rsid w:val="002B701E"/>
    <w:rsid w:val="002B7AD9"/>
    <w:rsid w:val="002C0B06"/>
    <w:rsid w:val="002C3513"/>
    <w:rsid w:val="002D3D2F"/>
    <w:rsid w:val="002E1C01"/>
    <w:rsid w:val="002E46D4"/>
    <w:rsid w:val="002E5437"/>
    <w:rsid w:val="002F0F57"/>
    <w:rsid w:val="002F159E"/>
    <w:rsid w:val="002F1862"/>
    <w:rsid w:val="002F291F"/>
    <w:rsid w:val="002F4FD2"/>
    <w:rsid w:val="00304FE6"/>
    <w:rsid w:val="003150A6"/>
    <w:rsid w:val="003214FD"/>
    <w:rsid w:val="00327F22"/>
    <w:rsid w:val="00332824"/>
    <w:rsid w:val="00340BBC"/>
    <w:rsid w:val="003412F4"/>
    <w:rsid w:val="003442D0"/>
    <w:rsid w:val="00371EFD"/>
    <w:rsid w:val="00385232"/>
    <w:rsid w:val="00385A79"/>
    <w:rsid w:val="0038726C"/>
    <w:rsid w:val="00391A49"/>
    <w:rsid w:val="00392E04"/>
    <w:rsid w:val="003A4ADC"/>
    <w:rsid w:val="003A6548"/>
    <w:rsid w:val="003C086F"/>
    <w:rsid w:val="003D41EA"/>
    <w:rsid w:val="003E0427"/>
    <w:rsid w:val="003E24E4"/>
    <w:rsid w:val="00400EFD"/>
    <w:rsid w:val="00405447"/>
    <w:rsid w:val="0040607F"/>
    <w:rsid w:val="00414876"/>
    <w:rsid w:val="00417721"/>
    <w:rsid w:val="00420F85"/>
    <w:rsid w:val="004265B4"/>
    <w:rsid w:val="0045035A"/>
    <w:rsid w:val="004515FC"/>
    <w:rsid w:val="00454F3C"/>
    <w:rsid w:val="004562DD"/>
    <w:rsid w:val="00460B33"/>
    <w:rsid w:val="00466F9B"/>
    <w:rsid w:val="00467D5D"/>
    <w:rsid w:val="00470C9E"/>
    <w:rsid w:val="00477BD0"/>
    <w:rsid w:val="00492F6E"/>
    <w:rsid w:val="00493636"/>
    <w:rsid w:val="004A52DB"/>
    <w:rsid w:val="004B3941"/>
    <w:rsid w:val="004C2409"/>
    <w:rsid w:val="004C2EFF"/>
    <w:rsid w:val="004C5E93"/>
    <w:rsid w:val="004E286E"/>
    <w:rsid w:val="004E4A3D"/>
    <w:rsid w:val="004F6674"/>
    <w:rsid w:val="005044DE"/>
    <w:rsid w:val="00517381"/>
    <w:rsid w:val="00537CB0"/>
    <w:rsid w:val="00542B60"/>
    <w:rsid w:val="00543CBB"/>
    <w:rsid w:val="00544667"/>
    <w:rsid w:val="005509E8"/>
    <w:rsid w:val="00555520"/>
    <w:rsid w:val="00555E22"/>
    <w:rsid w:val="005606C0"/>
    <w:rsid w:val="005649D8"/>
    <w:rsid w:val="00571C49"/>
    <w:rsid w:val="005755DB"/>
    <w:rsid w:val="00583F96"/>
    <w:rsid w:val="00593526"/>
    <w:rsid w:val="005A7D34"/>
    <w:rsid w:val="005B2E62"/>
    <w:rsid w:val="005B43B4"/>
    <w:rsid w:val="005C169D"/>
    <w:rsid w:val="005C18A8"/>
    <w:rsid w:val="005C6D71"/>
    <w:rsid w:val="005D1C3A"/>
    <w:rsid w:val="005D1EA3"/>
    <w:rsid w:val="005D7F4A"/>
    <w:rsid w:val="005E08D1"/>
    <w:rsid w:val="005F60DE"/>
    <w:rsid w:val="00604FCF"/>
    <w:rsid w:val="006054A6"/>
    <w:rsid w:val="006202FD"/>
    <w:rsid w:val="00633CFB"/>
    <w:rsid w:val="00634883"/>
    <w:rsid w:val="00651D58"/>
    <w:rsid w:val="00654BF9"/>
    <w:rsid w:val="00657854"/>
    <w:rsid w:val="00657D31"/>
    <w:rsid w:val="00664507"/>
    <w:rsid w:val="006672E4"/>
    <w:rsid w:val="0067018F"/>
    <w:rsid w:val="006817CC"/>
    <w:rsid w:val="006A383A"/>
    <w:rsid w:val="006C12FE"/>
    <w:rsid w:val="006C27ED"/>
    <w:rsid w:val="006C48F7"/>
    <w:rsid w:val="006E25A9"/>
    <w:rsid w:val="006E5CA1"/>
    <w:rsid w:val="006E67D8"/>
    <w:rsid w:val="006F1093"/>
    <w:rsid w:val="006F2650"/>
    <w:rsid w:val="0070141D"/>
    <w:rsid w:val="00702494"/>
    <w:rsid w:val="007032F9"/>
    <w:rsid w:val="0071068A"/>
    <w:rsid w:val="007162B8"/>
    <w:rsid w:val="007266F8"/>
    <w:rsid w:val="007317C6"/>
    <w:rsid w:val="00735B60"/>
    <w:rsid w:val="00742906"/>
    <w:rsid w:val="00747A2C"/>
    <w:rsid w:val="0075513F"/>
    <w:rsid w:val="00780687"/>
    <w:rsid w:val="00783055"/>
    <w:rsid w:val="00785084"/>
    <w:rsid w:val="00785669"/>
    <w:rsid w:val="007856E9"/>
    <w:rsid w:val="00792229"/>
    <w:rsid w:val="00792869"/>
    <w:rsid w:val="00795955"/>
    <w:rsid w:val="00796F53"/>
    <w:rsid w:val="007A6D32"/>
    <w:rsid w:val="007B0EB7"/>
    <w:rsid w:val="007C4C16"/>
    <w:rsid w:val="007C57C3"/>
    <w:rsid w:val="007D3393"/>
    <w:rsid w:val="007D419C"/>
    <w:rsid w:val="007D76DD"/>
    <w:rsid w:val="007E5BBD"/>
    <w:rsid w:val="00814F52"/>
    <w:rsid w:val="00820111"/>
    <w:rsid w:val="00824633"/>
    <w:rsid w:val="0084136A"/>
    <w:rsid w:val="00845218"/>
    <w:rsid w:val="0085130F"/>
    <w:rsid w:val="008823F0"/>
    <w:rsid w:val="00884805"/>
    <w:rsid w:val="00887625"/>
    <w:rsid w:val="00887E47"/>
    <w:rsid w:val="00891642"/>
    <w:rsid w:val="008A5F6B"/>
    <w:rsid w:val="008A700D"/>
    <w:rsid w:val="008B0D9C"/>
    <w:rsid w:val="008B5ABE"/>
    <w:rsid w:val="008B6883"/>
    <w:rsid w:val="008C1191"/>
    <w:rsid w:val="008C37D0"/>
    <w:rsid w:val="008C69EF"/>
    <w:rsid w:val="008E37E8"/>
    <w:rsid w:val="008E4142"/>
    <w:rsid w:val="00904E83"/>
    <w:rsid w:val="00907663"/>
    <w:rsid w:val="00911E77"/>
    <w:rsid w:val="009174B0"/>
    <w:rsid w:val="009222C3"/>
    <w:rsid w:val="00924ABC"/>
    <w:rsid w:val="00933E91"/>
    <w:rsid w:val="00942F8A"/>
    <w:rsid w:val="0095436C"/>
    <w:rsid w:val="00957E11"/>
    <w:rsid w:val="00963187"/>
    <w:rsid w:val="0097687C"/>
    <w:rsid w:val="00992DDE"/>
    <w:rsid w:val="00996A30"/>
    <w:rsid w:val="009B4028"/>
    <w:rsid w:val="009B4651"/>
    <w:rsid w:val="009B4D78"/>
    <w:rsid w:val="009C385F"/>
    <w:rsid w:val="009E5B63"/>
    <w:rsid w:val="009E79A0"/>
    <w:rsid w:val="009F0805"/>
    <w:rsid w:val="009F2BA7"/>
    <w:rsid w:val="00A02A07"/>
    <w:rsid w:val="00A039BA"/>
    <w:rsid w:val="00A04A34"/>
    <w:rsid w:val="00A05824"/>
    <w:rsid w:val="00A24D37"/>
    <w:rsid w:val="00A25F3C"/>
    <w:rsid w:val="00A312F3"/>
    <w:rsid w:val="00A3187E"/>
    <w:rsid w:val="00A36274"/>
    <w:rsid w:val="00A406B4"/>
    <w:rsid w:val="00A42468"/>
    <w:rsid w:val="00A428D8"/>
    <w:rsid w:val="00A4380A"/>
    <w:rsid w:val="00A44B47"/>
    <w:rsid w:val="00A50649"/>
    <w:rsid w:val="00A57C44"/>
    <w:rsid w:val="00A613A4"/>
    <w:rsid w:val="00A66821"/>
    <w:rsid w:val="00A672BB"/>
    <w:rsid w:val="00A80CB8"/>
    <w:rsid w:val="00A8386B"/>
    <w:rsid w:val="00A859AD"/>
    <w:rsid w:val="00A955C3"/>
    <w:rsid w:val="00AB7F49"/>
    <w:rsid w:val="00AC38B3"/>
    <w:rsid w:val="00AC5AA8"/>
    <w:rsid w:val="00AD468D"/>
    <w:rsid w:val="00AD47D1"/>
    <w:rsid w:val="00AD5577"/>
    <w:rsid w:val="00AE4084"/>
    <w:rsid w:val="00AE466D"/>
    <w:rsid w:val="00AE61AB"/>
    <w:rsid w:val="00AF3CEB"/>
    <w:rsid w:val="00B00DAD"/>
    <w:rsid w:val="00B13065"/>
    <w:rsid w:val="00B150ED"/>
    <w:rsid w:val="00B24273"/>
    <w:rsid w:val="00B30D7F"/>
    <w:rsid w:val="00B31A63"/>
    <w:rsid w:val="00B35513"/>
    <w:rsid w:val="00B41062"/>
    <w:rsid w:val="00B41F83"/>
    <w:rsid w:val="00B42EE9"/>
    <w:rsid w:val="00B53ACB"/>
    <w:rsid w:val="00B60792"/>
    <w:rsid w:val="00B732AE"/>
    <w:rsid w:val="00B80A2D"/>
    <w:rsid w:val="00B81C8C"/>
    <w:rsid w:val="00B81CB8"/>
    <w:rsid w:val="00B953A0"/>
    <w:rsid w:val="00B96B35"/>
    <w:rsid w:val="00B96B8B"/>
    <w:rsid w:val="00BA30F1"/>
    <w:rsid w:val="00BA5E88"/>
    <w:rsid w:val="00BB2057"/>
    <w:rsid w:val="00BB49F4"/>
    <w:rsid w:val="00BD345E"/>
    <w:rsid w:val="00BE367D"/>
    <w:rsid w:val="00BE56F6"/>
    <w:rsid w:val="00BF38D9"/>
    <w:rsid w:val="00C01671"/>
    <w:rsid w:val="00C01B37"/>
    <w:rsid w:val="00C04EC8"/>
    <w:rsid w:val="00C06E5B"/>
    <w:rsid w:val="00C0788D"/>
    <w:rsid w:val="00C103D9"/>
    <w:rsid w:val="00C2541A"/>
    <w:rsid w:val="00C255E7"/>
    <w:rsid w:val="00C25DEC"/>
    <w:rsid w:val="00C2640F"/>
    <w:rsid w:val="00C41E8F"/>
    <w:rsid w:val="00C43354"/>
    <w:rsid w:val="00C628D6"/>
    <w:rsid w:val="00C82AD5"/>
    <w:rsid w:val="00C92A05"/>
    <w:rsid w:val="00C9590E"/>
    <w:rsid w:val="00CA0B5B"/>
    <w:rsid w:val="00CA4C6F"/>
    <w:rsid w:val="00CA4CBD"/>
    <w:rsid w:val="00CB71E6"/>
    <w:rsid w:val="00CC19C8"/>
    <w:rsid w:val="00CD2D5C"/>
    <w:rsid w:val="00CD37F5"/>
    <w:rsid w:val="00CD3EF2"/>
    <w:rsid w:val="00CD6163"/>
    <w:rsid w:val="00CE0096"/>
    <w:rsid w:val="00CE274F"/>
    <w:rsid w:val="00D022A1"/>
    <w:rsid w:val="00D11F5B"/>
    <w:rsid w:val="00D40DDC"/>
    <w:rsid w:val="00D42882"/>
    <w:rsid w:val="00D43FA4"/>
    <w:rsid w:val="00D5559C"/>
    <w:rsid w:val="00D57FC8"/>
    <w:rsid w:val="00D63191"/>
    <w:rsid w:val="00D70C0B"/>
    <w:rsid w:val="00D71C54"/>
    <w:rsid w:val="00D73829"/>
    <w:rsid w:val="00D73C08"/>
    <w:rsid w:val="00D73F83"/>
    <w:rsid w:val="00D76DEA"/>
    <w:rsid w:val="00D862BB"/>
    <w:rsid w:val="00D901A9"/>
    <w:rsid w:val="00D92433"/>
    <w:rsid w:val="00DB69BD"/>
    <w:rsid w:val="00DC328D"/>
    <w:rsid w:val="00DC34EB"/>
    <w:rsid w:val="00DC390E"/>
    <w:rsid w:val="00DD51FA"/>
    <w:rsid w:val="00DD7EC8"/>
    <w:rsid w:val="00DE62B4"/>
    <w:rsid w:val="00E05E7E"/>
    <w:rsid w:val="00E102A3"/>
    <w:rsid w:val="00E102D7"/>
    <w:rsid w:val="00E1659E"/>
    <w:rsid w:val="00E1764B"/>
    <w:rsid w:val="00E22D22"/>
    <w:rsid w:val="00E31B79"/>
    <w:rsid w:val="00E356B4"/>
    <w:rsid w:val="00E43AAD"/>
    <w:rsid w:val="00E54342"/>
    <w:rsid w:val="00E562C4"/>
    <w:rsid w:val="00E612EE"/>
    <w:rsid w:val="00E61EB2"/>
    <w:rsid w:val="00E73698"/>
    <w:rsid w:val="00E73CCB"/>
    <w:rsid w:val="00E74EB7"/>
    <w:rsid w:val="00E8355C"/>
    <w:rsid w:val="00EA023C"/>
    <w:rsid w:val="00EA0C52"/>
    <w:rsid w:val="00EA703D"/>
    <w:rsid w:val="00EB0C42"/>
    <w:rsid w:val="00EB695E"/>
    <w:rsid w:val="00EB6B64"/>
    <w:rsid w:val="00EC5A53"/>
    <w:rsid w:val="00ED15A3"/>
    <w:rsid w:val="00ED2D31"/>
    <w:rsid w:val="00EE1D11"/>
    <w:rsid w:val="00EE28F3"/>
    <w:rsid w:val="00EE4CC7"/>
    <w:rsid w:val="00F04404"/>
    <w:rsid w:val="00F1188F"/>
    <w:rsid w:val="00F143D3"/>
    <w:rsid w:val="00F15740"/>
    <w:rsid w:val="00F23C04"/>
    <w:rsid w:val="00F24F5A"/>
    <w:rsid w:val="00F26339"/>
    <w:rsid w:val="00F34ACB"/>
    <w:rsid w:val="00F37776"/>
    <w:rsid w:val="00F43E18"/>
    <w:rsid w:val="00F44FB0"/>
    <w:rsid w:val="00F539BD"/>
    <w:rsid w:val="00F64C83"/>
    <w:rsid w:val="00F67B54"/>
    <w:rsid w:val="00F76532"/>
    <w:rsid w:val="00F8085A"/>
    <w:rsid w:val="00F80D96"/>
    <w:rsid w:val="00F906A0"/>
    <w:rsid w:val="00F936DA"/>
    <w:rsid w:val="00F94967"/>
    <w:rsid w:val="00FA12E1"/>
    <w:rsid w:val="00FA2350"/>
    <w:rsid w:val="00FA6E28"/>
    <w:rsid w:val="00FB203F"/>
    <w:rsid w:val="00FB49B6"/>
    <w:rsid w:val="00FB5C21"/>
    <w:rsid w:val="00FB7957"/>
    <w:rsid w:val="00FC2EB4"/>
    <w:rsid w:val="00FC36C4"/>
    <w:rsid w:val="00FF6BB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869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0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75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31A63"/>
    <w:pPr>
      <w:keepNext/>
      <w:jc w:val="both"/>
      <w:outlineLvl w:val="0"/>
    </w:pPr>
    <w:rPr>
      <w:b/>
      <w:bCs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162B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162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162B8"/>
  </w:style>
  <w:style w:type="character" w:styleId="Hypertextovodkaz">
    <w:name w:val="Hyperlink"/>
    <w:rsid w:val="007162B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7162B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7162B8"/>
    <w:pPr>
      <w:widowControl w:val="0"/>
    </w:pPr>
    <w:rPr>
      <w:color w:val="000000"/>
      <w:sz w:val="22"/>
      <w:szCs w:val="22"/>
    </w:rPr>
  </w:style>
  <w:style w:type="character" w:customStyle="1" w:styleId="ZkladntextChar">
    <w:name w:val="Základní text Char"/>
    <w:link w:val="Zkladntext"/>
    <w:rsid w:val="007162B8"/>
    <w:rPr>
      <w:color w:val="000000"/>
      <w:sz w:val="22"/>
      <w:szCs w:val="22"/>
      <w:lang w:val="cs-CZ" w:eastAsia="cs-CZ" w:bidi="ar-SA"/>
    </w:rPr>
  </w:style>
  <w:style w:type="paragraph" w:styleId="Nzev">
    <w:name w:val="Title"/>
    <w:basedOn w:val="Normln"/>
    <w:link w:val="NzevChar"/>
    <w:qFormat/>
    <w:rsid w:val="007162B8"/>
    <w:pPr>
      <w:jc w:val="center"/>
    </w:pPr>
    <w:rPr>
      <w:b/>
      <w:sz w:val="36"/>
      <w:szCs w:val="20"/>
      <w:u w:val="single"/>
    </w:rPr>
  </w:style>
  <w:style w:type="character" w:customStyle="1" w:styleId="NzevChar">
    <w:name w:val="Název Char"/>
    <w:link w:val="Nzev"/>
    <w:rsid w:val="007162B8"/>
    <w:rPr>
      <w:b/>
      <w:sz w:val="36"/>
      <w:u w:val="single"/>
      <w:lang w:val="cs-CZ" w:eastAsia="cs-CZ" w:bidi="ar-SA"/>
    </w:rPr>
  </w:style>
  <w:style w:type="paragraph" w:styleId="Textbubliny">
    <w:name w:val="Balloon Text"/>
    <w:basedOn w:val="Normln"/>
    <w:link w:val="TextbublinyChar"/>
    <w:rsid w:val="00845218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4521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5C18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link w:val="Nadpis1"/>
    <w:rsid w:val="00B31A63"/>
    <w:rPr>
      <w:b/>
      <w:bCs/>
      <w:sz w:val="24"/>
      <w:szCs w:val="24"/>
    </w:rPr>
  </w:style>
  <w:style w:type="paragraph" w:customStyle="1" w:styleId="Default">
    <w:name w:val="Default"/>
    <w:rsid w:val="00B31A6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10">
    <w:name w:val="nadpis1"/>
    <w:rsid w:val="005D1C3A"/>
    <w:rPr>
      <w:b/>
      <w:bCs/>
      <w:smallCaps w:val="0"/>
      <w:sz w:val="28"/>
      <w:szCs w:val="28"/>
    </w:rPr>
  </w:style>
  <w:style w:type="character" w:styleId="Sledovanodkaz">
    <w:name w:val="FollowedHyperlink"/>
    <w:rsid w:val="002730D1"/>
    <w:rPr>
      <w:color w:val="800080"/>
      <w:u w:val="single"/>
    </w:rPr>
  </w:style>
  <w:style w:type="character" w:styleId="Odkaznakoment">
    <w:name w:val="annotation reference"/>
    <w:semiHidden/>
    <w:rsid w:val="00AE4084"/>
    <w:rPr>
      <w:sz w:val="16"/>
      <w:szCs w:val="16"/>
    </w:rPr>
  </w:style>
  <w:style w:type="paragraph" w:styleId="Textkomente">
    <w:name w:val="annotation text"/>
    <w:basedOn w:val="Normln"/>
    <w:semiHidden/>
    <w:rsid w:val="00AE408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AE4084"/>
    <w:rPr>
      <w:b/>
      <w:bCs/>
    </w:rPr>
  </w:style>
  <w:style w:type="table" w:customStyle="1" w:styleId="Mkatabulky1">
    <w:name w:val="Mřížka tabulky1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F109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40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4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7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184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2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18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5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86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572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921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180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403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otevrenezahrady.cz/file.php?nid=13509&amp;oid=5845609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tevrenezahrady.cz/vyzvypr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tevrenezahrady.cz/vyzvypr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otevrenezahrady.cz/vyzvypr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evrenezahrady.cz/vyzvyprv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8C49F-52BC-4029-A01A-E0ED6A99B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</vt:lpstr>
    </vt:vector>
  </TitlesOfParts>
  <Company>HP</Company>
  <LinksUpToDate>false</LinksUpToDate>
  <CharactersWithSpaces>7857</CharactersWithSpaces>
  <SharedDoc>false</SharedDoc>
  <HLinks>
    <vt:vector size="24" baseType="variant">
      <vt:variant>
        <vt:i4>6553654</vt:i4>
      </vt:variant>
      <vt:variant>
        <vt:i4>9</vt:i4>
      </vt:variant>
      <vt:variant>
        <vt:i4>0</vt:i4>
      </vt:variant>
      <vt:variant>
        <vt:i4>5</vt:i4>
      </vt:variant>
      <vt:variant>
        <vt:lpwstr>http://mas.regionpoodri.eu/obdobi-2014-2020/prv</vt:lpwstr>
      </vt:variant>
      <vt:variant>
        <vt:lpwstr/>
      </vt:variant>
      <vt:variant>
        <vt:i4>7733372</vt:i4>
      </vt:variant>
      <vt:variant>
        <vt:i4>6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3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  <vt:variant>
        <vt:i4>7733372</vt:i4>
      </vt:variant>
      <vt:variant>
        <vt:i4>0</vt:i4>
      </vt:variant>
      <vt:variant>
        <vt:i4>0</vt:i4>
      </vt:variant>
      <vt:variant>
        <vt:i4>5</vt:i4>
      </vt:variant>
      <vt:variant>
        <vt:lpwstr>http://www.mas.regionpoodri.cz/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</dc:title>
  <dc:creator>SMARV_TSu</dc:creator>
  <cp:lastModifiedBy>Kabelková</cp:lastModifiedBy>
  <cp:revision>3</cp:revision>
  <cp:lastPrinted>2016-12-20T12:10:00Z</cp:lastPrinted>
  <dcterms:created xsi:type="dcterms:W3CDTF">2021-05-03T01:02:00Z</dcterms:created>
  <dcterms:modified xsi:type="dcterms:W3CDTF">2021-05-04T08:04:00Z</dcterms:modified>
</cp:coreProperties>
</file>