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77" w:rsidRDefault="00EB08B9">
      <w:pPr>
        <w:spacing w:after="225"/>
      </w:pPr>
      <w:r>
        <w:rPr>
          <w:b/>
          <w:sz w:val="28"/>
        </w:rPr>
        <w:t xml:space="preserve"> </w:t>
      </w:r>
    </w:p>
    <w:p w:rsidR="00CA010F" w:rsidRDefault="00CA010F" w:rsidP="00CA010F">
      <w:pPr>
        <w:spacing w:after="235"/>
        <w:ind w:left="-5" w:hanging="10"/>
        <w:rPr>
          <w:b/>
          <w:sz w:val="28"/>
          <w:szCs w:val="28"/>
        </w:rPr>
      </w:pPr>
      <w:r w:rsidRPr="00CA010F"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>1</w:t>
      </w:r>
      <w:r w:rsidRPr="00CA010F">
        <w:rPr>
          <w:b/>
          <w:sz w:val="28"/>
          <w:szCs w:val="28"/>
        </w:rPr>
        <w:t xml:space="preserve"> - Kritéria </w:t>
      </w:r>
      <w:r>
        <w:rPr>
          <w:b/>
          <w:sz w:val="28"/>
          <w:szCs w:val="28"/>
        </w:rPr>
        <w:t>formální</w:t>
      </w:r>
      <w:r w:rsidR="00984B85">
        <w:rPr>
          <w:b/>
          <w:sz w:val="28"/>
          <w:szCs w:val="28"/>
        </w:rPr>
        <w:t xml:space="preserve">ch náležitostí </w:t>
      </w:r>
      <w:r w:rsidR="005D4894">
        <w:rPr>
          <w:b/>
          <w:sz w:val="28"/>
          <w:szCs w:val="28"/>
        </w:rPr>
        <w:t>a přijatelnosti</w:t>
      </w:r>
    </w:p>
    <w:p w:rsidR="00CA010F" w:rsidRPr="009C0E18" w:rsidRDefault="00F768D4" w:rsidP="00984B85">
      <w:pPr>
        <w:tabs>
          <w:tab w:val="left" w:pos="9390"/>
        </w:tabs>
        <w:spacing w:after="235"/>
        <w:ind w:left="-5" w:hanging="1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D07EC">
        <w:rPr>
          <w:b/>
          <w:sz w:val="28"/>
          <w:szCs w:val="28"/>
        </w:rPr>
        <w:t>.</w:t>
      </w:r>
      <w:r w:rsidR="00CA010F" w:rsidRPr="00CA010F">
        <w:rPr>
          <w:b/>
          <w:sz w:val="28"/>
          <w:szCs w:val="28"/>
        </w:rPr>
        <w:t xml:space="preserve"> výzva Otevřené zahrady </w:t>
      </w:r>
      <w:proofErr w:type="gramStart"/>
      <w:r w:rsidR="00CA010F" w:rsidRPr="00CA010F">
        <w:rPr>
          <w:b/>
          <w:sz w:val="28"/>
          <w:szCs w:val="28"/>
        </w:rPr>
        <w:t>Jičínska z. s.</w:t>
      </w:r>
      <w:proofErr w:type="gramEnd"/>
      <w:r w:rsidR="00CA010F" w:rsidRPr="00CA010F">
        <w:rPr>
          <w:b/>
          <w:sz w:val="28"/>
          <w:szCs w:val="28"/>
        </w:rPr>
        <w:t xml:space="preserve"> - IROP – „SOCIÁLNÍ </w:t>
      </w:r>
      <w:r>
        <w:rPr>
          <w:b/>
          <w:sz w:val="28"/>
          <w:szCs w:val="28"/>
        </w:rPr>
        <w:t>BYDLENÍ</w:t>
      </w:r>
      <w:r w:rsidR="00CA010F" w:rsidRPr="00CA010F">
        <w:rPr>
          <w:b/>
          <w:sz w:val="28"/>
          <w:szCs w:val="28"/>
        </w:rPr>
        <w:t>“</w:t>
      </w:r>
      <w:r w:rsidR="00984B85">
        <w:rPr>
          <w:b/>
          <w:sz w:val="28"/>
          <w:szCs w:val="28"/>
        </w:rPr>
        <w:tab/>
      </w:r>
    </w:p>
    <w:p w:rsidR="00984B85" w:rsidRPr="0007318E" w:rsidRDefault="00984B85" w:rsidP="00984B85">
      <w:pPr>
        <w:spacing w:after="2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07318E">
        <w:rPr>
          <w:b/>
          <w:sz w:val="24"/>
          <w:szCs w:val="24"/>
        </w:rPr>
        <w:t xml:space="preserve">ritéria </w:t>
      </w:r>
      <w:r>
        <w:rPr>
          <w:b/>
          <w:sz w:val="24"/>
          <w:szCs w:val="24"/>
        </w:rPr>
        <w:t xml:space="preserve">formálních náležitostí </w:t>
      </w:r>
    </w:p>
    <w:p w:rsidR="004B3877" w:rsidRDefault="00EB08B9" w:rsidP="00984B85">
      <w:pPr>
        <w:spacing w:after="0"/>
        <w:ind w:firstLine="708"/>
        <w:rPr>
          <w:b/>
          <w:sz w:val="24"/>
          <w:szCs w:val="24"/>
        </w:rPr>
      </w:pPr>
      <w:r w:rsidRPr="00E12DB2">
        <w:rPr>
          <w:b/>
          <w:sz w:val="24"/>
          <w:szCs w:val="24"/>
        </w:rPr>
        <w:t xml:space="preserve">Kritéria formálních náležitostí jsou vždy napravitelná  </w:t>
      </w:r>
    </w:p>
    <w:p w:rsidR="00984B85" w:rsidRPr="00E12DB2" w:rsidRDefault="00984B85" w:rsidP="00984B85">
      <w:pPr>
        <w:spacing w:after="0"/>
        <w:ind w:firstLine="708"/>
        <w:rPr>
          <w:b/>
          <w:sz w:val="24"/>
          <w:szCs w:val="24"/>
        </w:rPr>
      </w:pPr>
    </w:p>
    <w:tbl>
      <w:tblPr>
        <w:tblStyle w:val="TableGrid"/>
        <w:tblW w:w="12751" w:type="dxa"/>
        <w:jc w:val="center"/>
        <w:tblInd w:w="0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29"/>
        <w:gridCol w:w="2741"/>
        <w:gridCol w:w="3370"/>
        <w:gridCol w:w="1449"/>
        <w:gridCol w:w="4462"/>
      </w:tblGrid>
      <w:tr w:rsidR="00984B85" w:rsidRPr="00984B85" w:rsidTr="00160811">
        <w:trPr>
          <w:trHeight w:val="44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84B85" w:rsidRDefault="00984B85">
            <w:r w:rsidRPr="00984B85">
              <w:rPr>
                <w:b/>
              </w:rPr>
              <w:t xml:space="preserve">Číslo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84B85" w:rsidRDefault="00984B85">
            <w:pPr>
              <w:ind w:left="1"/>
            </w:pPr>
            <w:r w:rsidRPr="00984B85">
              <w:rPr>
                <w:b/>
              </w:rPr>
              <w:t xml:space="preserve">Název kritéria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84B85" w:rsidRDefault="00984B85">
            <w:pPr>
              <w:ind w:left="1"/>
            </w:pPr>
            <w:r w:rsidRPr="00984B85">
              <w:rPr>
                <w:b/>
              </w:rPr>
              <w:t xml:space="preserve">Referenční dokumenty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84B85" w:rsidRDefault="00984B85">
            <w:pPr>
              <w:ind w:left="1"/>
            </w:pPr>
            <w:r w:rsidRPr="00984B85">
              <w:rPr>
                <w:b/>
              </w:rPr>
              <w:t xml:space="preserve">Druh kritéria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84B85" w:rsidRDefault="00984B85">
            <w:pPr>
              <w:ind w:left="1"/>
            </w:pPr>
            <w:r w:rsidRPr="00984B85">
              <w:rPr>
                <w:b/>
              </w:rPr>
              <w:t xml:space="preserve">Hodnocení kritéria </w:t>
            </w:r>
          </w:p>
          <w:p w:rsidR="00984B85" w:rsidRPr="00984B85" w:rsidRDefault="00984B85">
            <w:pPr>
              <w:ind w:left="1"/>
            </w:pPr>
            <w:r w:rsidRPr="00984B85">
              <w:rPr>
                <w:b/>
              </w:rPr>
              <w:t xml:space="preserve"> </w:t>
            </w:r>
          </w:p>
        </w:tc>
      </w:tr>
      <w:tr w:rsidR="00F04463" w:rsidRPr="00984B85" w:rsidTr="00160811">
        <w:trPr>
          <w:trHeight w:val="88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715F61">
            <w:pPr>
              <w:jc w:val="center"/>
            </w:pPr>
            <w:r w:rsidRPr="00984B85"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>
            <w:pPr>
              <w:ind w:left="1" w:right="345"/>
            </w:pPr>
            <w:r w:rsidRPr="00984B85">
              <w:t xml:space="preserve">Žádost o podporu je podána v předepsané formě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0C46BF">
            <w:pPr>
              <w:ind w:left="1" w:right="188"/>
              <w:jc w:val="center"/>
            </w:pPr>
            <w:r w:rsidRPr="00984B85">
              <w:t>Žádost o podporu</w:t>
            </w:r>
          </w:p>
          <w:p w:rsidR="00F04463" w:rsidRPr="00984B85" w:rsidRDefault="00F04463" w:rsidP="000C46BF">
            <w:pPr>
              <w:ind w:left="1" w:right="188"/>
              <w:jc w:val="center"/>
            </w:pPr>
            <w:r w:rsidRPr="00984B85">
              <w:t>Text výzvy MAS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0C46BF">
            <w:pPr>
              <w:ind w:left="1"/>
              <w:jc w:val="center"/>
            </w:pPr>
            <w:r w:rsidRPr="00984B85">
              <w:t>Napravitelné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F04463" w:rsidRDefault="00F04463" w:rsidP="00D81E52">
            <w:pPr>
              <w:spacing w:line="241" w:lineRule="auto"/>
              <w:ind w:left="1"/>
            </w:pPr>
            <w:r w:rsidRPr="00F04463">
              <w:rPr>
                <w:b/>
              </w:rPr>
              <w:t>ANO</w:t>
            </w:r>
            <w:r w:rsidRPr="00F04463">
              <w:t xml:space="preserve"> - žádost o podporu je podána v předepsané formě a obsahově splňuje všechny náležitosti (soulad žádosti s přílohami) </w:t>
            </w:r>
          </w:p>
          <w:p w:rsidR="00F04463" w:rsidRPr="00F04463" w:rsidRDefault="00F04463" w:rsidP="00D81E52">
            <w:pPr>
              <w:ind w:left="1"/>
            </w:pPr>
            <w:r w:rsidRPr="00F04463">
              <w:rPr>
                <w:b/>
              </w:rPr>
              <w:t xml:space="preserve">NE </w:t>
            </w:r>
            <w:r w:rsidRPr="00F04463">
              <w:t>– žádost o podporu není podána v předepsané formě a obsahově nesplňuje všechny náležitosti (nesoulad žádosti s přílohami)</w:t>
            </w:r>
          </w:p>
        </w:tc>
      </w:tr>
      <w:tr w:rsidR="00F04463" w:rsidRPr="00984B85" w:rsidTr="00160811">
        <w:trPr>
          <w:trHeight w:val="89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715F61">
            <w:pPr>
              <w:jc w:val="center"/>
            </w:pPr>
            <w:r w:rsidRPr="00984B85"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>
            <w:pPr>
              <w:ind w:left="1"/>
            </w:pPr>
            <w:r w:rsidRPr="00984B85">
              <w:t xml:space="preserve">Žádost o podporu je podepsána oprávněným zástupcem žadatele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0C46BF">
            <w:pPr>
              <w:ind w:left="1"/>
              <w:jc w:val="center"/>
            </w:pPr>
            <w:r w:rsidRPr="00984B85">
              <w:t>Žádost o podporu</w:t>
            </w:r>
          </w:p>
          <w:p w:rsidR="00F04463" w:rsidRPr="00984B85" w:rsidRDefault="00F04463" w:rsidP="000C46BF">
            <w:pPr>
              <w:ind w:left="1"/>
              <w:jc w:val="center"/>
            </w:pPr>
            <w:r w:rsidRPr="00984B85">
              <w:t>Příloha žádosti (pověření oprávněné osoby)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0C46BF">
            <w:pPr>
              <w:ind w:left="1"/>
              <w:jc w:val="center"/>
            </w:pPr>
            <w:r w:rsidRPr="00984B85">
              <w:t>Napravitelné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463" w:rsidRPr="00F04463" w:rsidRDefault="00F04463" w:rsidP="00D81E52">
            <w:pPr>
              <w:spacing w:after="2" w:line="239" w:lineRule="auto"/>
              <w:ind w:left="1"/>
            </w:pPr>
            <w:r w:rsidRPr="00F04463">
              <w:rPr>
                <w:b/>
              </w:rPr>
              <w:t>ANO</w:t>
            </w:r>
            <w:r w:rsidRPr="00F04463">
              <w:t xml:space="preserve"> - žádost v elektronické podobě je podepsána statutárním zástupcem nebo pověřeným zástupcem žadatele </w:t>
            </w:r>
          </w:p>
          <w:p w:rsidR="00F04463" w:rsidRPr="00F04463" w:rsidRDefault="00F04463" w:rsidP="00D81E52">
            <w:pPr>
              <w:spacing w:after="2" w:line="239" w:lineRule="auto"/>
              <w:ind w:left="1"/>
            </w:pPr>
            <w:r w:rsidRPr="00F04463">
              <w:rPr>
                <w:b/>
              </w:rPr>
              <w:t xml:space="preserve">NE </w:t>
            </w:r>
            <w:r w:rsidRPr="00F04463">
              <w:t>– žádost v elektronické podobě není podepsána statutárním zástupcem nebo pověřeným zástupcem žadatele</w:t>
            </w:r>
          </w:p>
        </w:tc>
      </w:tr>
      <w:tr w:rsidR="00F04463" w:rsidRPr="00984B85" w:rsidTr="00E60AF4">
        <w:trPr>
          <w:trHeight w:val="59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715F61">
            <w:pPr>
              <w:jc w:val="center"/>
            </w:pPr>
            <w:r w:rsidRPr="00984B85"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984B85">
            <w:pPr>
              <w:spacing w:after="1"/>
              <w:ind w:left="1"/>
            </w:pPr>
            <w:r w:rsidRPr="00984B85">
              <w:t xml:space="preserve">Jsou doloženy všechny povinné přílohy a obsahově splňují náležitosti, požadované v dokumentaci k výzvě MAS </w:t>
            </w:r>
          </w:p>
          <w:p w:rsidR="00F04463" w:rsidRPr="00984B85" w:rsidRDefault="00F04463">
            <w:pPr>
              <w:ind w:left="1"/>
            </w:pPr>
            <w:r w:rsidRPr="00984B85"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0C46BF">
            <w:pPr>
              <w:ind w:left="1"/>
              <w:jc w:val="center"/>
            </w:pPr>
            <w:r w:rsidRPr="00984B85">
              <w:t>Žádost o podporu</w:t>
            </w:r>
          </w:p>
          <w:p w:rsidR="00F04463" w:rsidRPr="00984B85" w:rsidRDefault="00F04463" w:rsidP="000C46BF">
            <w:pPr>
              <w:spacing w:after="2" w:line="239" w:lineRule="auto"/>
              <w:ind w:left="1"/>
              <w:jc w:val="center"/>
            </w:pPr>
            <w:r w:rsidRPr="00984B85">
              <w:t>Povinné přílohy Žádosti o podporu</w:t>
            </w:r>
            <w:r w:rsidR="00887FF3">
              <w:t xml:space="preserve"> </w:t>
            </w:r>
            <w:r w:rsidR="00887FF3" w:rsidRPr="00AA26FB">
              <w:t>Text výzvy MAS</w:t>
            </w:r>
            <w:bookmarkStart w:id="0" w:name="_GoBack"/>
            <w:bookmarkEnd w:id="0"/>
          </w:p>
          <w:p w:rsidR="00F04463" w:rsidRPr="00984B85" w:rsidRDefault="00F04463" w:rsidP="0069251A">
            <w:pPr>
              <w:ind w:left="1"/>
              <w:jc w:val="center"/>
            </w:pPr>
            <w:r w:rsidRPr="00984B85">
              <w:t>Specifická pravidla pro žadatele a příjemce verze 1.0</w:t>
            </w:r>
          </w:p>
          <w:p w:rsidR="00F04463" w:rsidRPr="00984B85" w:rsidRDefault="00F04463" w:rsidP="0069251A">
            <w:pPr>
              <w:ind w:left="1"/>
              <w:jc w:val="center"/>
            </w:pPr>
            <w:r w:rsidRPr="00984B85">
              <w:t>platnost od 29. 6.2018</w:t>
            </w:r>
          </w:p>
          <w:p w:rsidR="00F04463" w:rsidRPr="00984B85" w:rsidRDefault="00F04463" w:rsidP="000C46BF">
            <w:pPr>
              <w:ind w:left="1"/>
              <w:jc w:val="center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984B85" w:rsidRDefault="00F04463" w:rsidP="000C46BF">
            <w:pPr>
              <w:ind w:left="1"/>
              <w:jc w:val="center"/>
            </w:pPr>
            <w:r w:rsidRPr="00984B85">
              <w:t>Napravitelné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Pr="00E60AF4" w:rsidRDefault="00F04463" w:rsidP="00D81E52">
            <w:pPr>
              <w:spacing w:line="241" w:lineRule="auto"/>
              <w:ind w:left="1"/>
            </w:pPr>
            <w:r w:rsidRPr="00E60AF4">
              <w:rPr>
                <w:b/>
              </w:rPr>
              <w:t>ANO</w:t>
            </w:r>
            <w:r w:rsidRPr="00E60AF4">
              <w:t xml:space="preserve"> – k žádosti jsou doloženy všechny povinné přílohy, které obsahově splňují náležitosti, které požaduje MAS v dokumentaci k výzvě                                             </w:t>
            </w:r>
          </w:p>
          <w:p w:rsidR="00F04463" w:rsidRPr="00F04463" w:rsidRDefault="00F04463" w:rsidP="00D81E52">
            <w:pPr>
              <w:spacing w:line="241" w:lineRule="auto"/>
              <w:ind w:left="1"/>
            </w:pPr>
            <w:r w:rsidRPr="00E60AF4">
              <w:rPr>
                <w:b/>
              </w:rPr>
              <w:t xml:space="preserve">NE </w:t>
            </w:r>
            <w:r w:rsidRPr="00E60AF4">
              <w:t>– k žádosti nejsou doloženy všechny povinné přílohy, které obsahově splňují náležitosti, které požaduje MAS v dokumentaci k výzvě</w:t>
            </w:r>
          </w:p>
        </w:tc>
      </w:tr>
    </w:tbl>
    <w:p w:rsidR="00E60AF4" w:rsidRDefault="00E60AF4" w:rsidP="00984B85">
      <w:pPr>
        <w:spacing w:after="0"/>
        <w:ind w:firstLine="708"/>
        <w:rPr>
          <w:b/>
          <w:sz w:val="24"/>
          <w:szCs w:val="24"/>
        </w:rPr>
      </w:pPr>
    </w:p>
    <w:p w:rsidR="004B3877" w:rsidRDefault="00EB08B9" w:rsidP="00984B85">
      <w:pPr>
        <w:spacing w:after="0"/>
        <w:ind w:firstLine="708"/>
        <w:rPr>
          <w:b/>
          <w:sz w:val="24"/>
          <w:szCs w:val="24"/>
        </w:rPr>
      </w:pPr>
      <w:r w:rsidRPr="009C0E18">
        <w:rPr>
          <w:b/>
          <w:sz w:val="24"/>
          <w:szCs w:val="24"/>
        </w:rPr>
        <w:t xml:space="preserve">Obecná kritéria přijatelnosti </w:t>
      </w:r>
    </w:p>
    <w:p w:rsidR="00C7269A" w:rsidRDefault="00C7269A" w:rsidP="00984B85">
      <w:pPr>
        <w:spacing w:after="0"/>
        <w:ind w:left="-5" w:firstLine="713"/>
        <w:rPr>
          <w:b/>
          <w:color w:val="FF0000"/>
          <w:sz w:val="24"/>
          <w:szCs w:val="24"/>
        </w:rPr>
      </w:pPr>
      <w:r w:rsidRPr="002E689B">
        <w:rPr>
          <w:b/>
          <w:color w:val="FF0000"/>
          <w:sz w:val="24"/>
          <w:szCs w:val="24"/>
        </w:rPr>
        <w:t>Nenapravitelná kritéria jsou označen</w:t>
      </w:r>
      <w:r w:rsidR="009C0E18" w:rsidRPr="002E689B">
        <w:rPr>
          <w:b/>
          <w:color w:val="FF0000"/>
          <w:sz w:val="24"/>
          <w:szCs w:val="24"/>
        </w:rPr>
        <w:t>a</w:t>
      </w:r>
      <w:r w:rsidRPr="002E689B">
        <w:rPr>
          <w:b/>
          <w:color w:val="FF0000"/>
          <w:sz w:val="24"/>
          <w:szCs w:val="24"/>
        </w:rPr>
        <w:t xml:space="preserve"> barevně</w:t>
      </w:r>
    </w:p>
    <w:p w:rsidR="00984B85" w:rsidRPr="002E689B" w:rsidRDefault="00984B85" w:rsidP="00984B85">
      <w:pPr>
        <w:spacing w:after="0"/>
        <w:ind w:left="-5" w:firstLine="713"/>
        <w:rPr>
          <w:b/>
          <w:color w:val="FF0000"/>
          <w:sz w:val="24"/>
          <w:szCs w:val="24"/>
        </w:rPr>
      </w:pPr>
    </w:p>
    <w:tbl>
      <w:tblPr>
        <w:tblStyle w:val="TableGrid"/>
        <w:tblW w:w="12904" w:type="dxa"/>
        <w:jc w:val="center"/>
        <w:tblInd w:w="0" w:type="dxa"/>
        <w:tblCellMar>
          <w:top w:w="39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704"/>
        <w:gridCol w:w="9"/>
        <w:gridCol w:w="2604"/>
        <w:gridCol w:w="14"/>
        <w:gridCol w:w="3191"/>
        <w:gridCol w:w="1693"/>
        <w:gridCol w:w="1939"/>
        <w:gridCol w:w="2750"/>
      </w:tblGrid>
      <w:tr w:rsidR="00984B85" w:rsidTr="00B765E2">
        <w:trPr>
          <w:trHeight w:val="4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C0E18" w:rsidRDefault="00984B85">
            <w:r w:rsidRPr="009C0E18">
              <w:rPr>
                <w:b/>
              </w:rPr>
              <w:t xml:space="preserve">Číslo 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C0E18" w:rsidRDefault="00984B85">
            <w:pPr>
              <w:ind w:left="1"/>
            </w:pPr>
            <w:r w:rsidRPr="009C0E18">
              <w:rPr>
                <w:b/>
              </w:rPr>
              <w:t xml:space="preserve">Název kritéria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C0E18" w:rsidRDefault="00984B85">
            <w:pPr>
              <w:ind w:left="1"/>
            </w:pPr>
            <w:r w:rsidRPr="009C0E18">
              <w:rPr>
                <w:b/>
              </w:rPr>
              <w:t xml:space="preserve">Referenční dokumenty 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C0E18" w:rsidRDefault="00984B85">
            <w:pPr>
              <w:ind w:left="1"/>
            </w:pPr>
            <w:r w:rsidRPr="009C0E18">
              <w:rPr>
                <w:b/>
              </w:rPr>
              <w:t xml:space="preserve">Druh kritéria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C0E18" w:rsidRDefault="00984B85">
            <w:pPr>
              <w:ind w:left="1"/>
            </w:pPr>
            <w:r w:rsidRPr="009C0E18">
              <w:rPr>
                <w:b/>
              </w:rPr>
              <w:t xml:space="preserve">Aspekt hodnocení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84B85" w:rsidRPr="009C0E18" w:rsidRDefault="00984B85">
            <w:pPr>
              <w:ind w:left="1"/>
            </w:pPr>
            <w:r w:rsidRPr="009C0E18">
              <w:rPr>
                <w:b/>
              </w:rPr>
              <w:t xml:space="preserve">Hodnocení kritéria </w:t>
            </w:r>
          </w:p>
          <w:p w:rsidR="00984B85" w:rsidRPr="009C0E18" w:rsidRDefault="00984B85">
            <w:pPr>
              <w:ind w:left="1"/>
            </w:pPr>
            <w:r w:rsidRPr="009C0E18">
              <w:rPr>
                <w:b/>
              </w:rPr>
              <w:t xml:space="preserve"> </w:t>
            </w:r>
          </w:p>
        </w:tc>
      </w:tr>
      <w:tr w:rsidR="00984B85" w:rsidTr="00B765E2">
        <w:trPr>
          <w:trHeight w:val="15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715F61">
            <w:pPr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1.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E12DB2">
            <w:pPr>
              <w:ind w:left="1" w:right="264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 xml:space="preserve">Projekt je svým zaměřením v souladu s Integrovanou strategií CLLD MAS Otevřené zahrady </w:t>
            </w:r>
            <w:proofErr w:type="gramStart"/>
            <w:r w:rsidRPr="00984B85">
              <w:rPr>
                <w:rFonts w:asciiTheme="minorHAnsi" w:hAnsiTheme="minorHAnsi"/>
                <w:color w:val="FF0000"/>
              </w:rPr>
              <w:t>Jičínska z. s.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A512D7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Žádost o podporu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S</w:t>
            </w:r>
            <w:r w:rsidRPr="00984B85">
              <w:rPr>
                <w:rFonts w:asciiTheme="minorHAnsi" w:hAnsiTheme="minorHAnsi"/>
                <w:color w:val="FF0000"/>
              </w:rPr>
              <w:t xml:space="preserve">CLLD MAS Otevřené zahrady Jičínska z. </w:t>
            </w:r>
            <w:proofErr w:type="gramStart"/>
            <w:r w:rsidRPr="00984B85">
              <w:rPr>
                <w:rFonts w:asciiTheme="minorHAnsi" w:hAnsiTheme="minorHAnsi"/>
                <w:color w:val="FF0000"/>
              </w:rPr>
              <w:t>s.</w:t>
            </w:r>
            <w:proofErr w:type="gramEnd"/>
            <w:r w:rsidRPr="00984B85">
              <w:rPr>
                <w:rFonts w:asciiTheme="minorHAnsi" w:hAnsiTheme="minorHAnsi"/>
              </w:rPr>
              <w:t xml:space="preserve"> </w:t>
            </w:r>
            <w:r w:rsidRPr="00984B85">
              <w:rPr>
                <w:rFonts w:asciiTheme="minorHAnsi" w:hAnsiTheme="minorHAnsi"/>
                <w:color w:val="FF0000"/>
              </w:rPr>
              <w:t>pro</w:t>
            </w:r>
          </w:p>
          <w:p w:rsidR="00984B85" w:rsidRDefault="00984B85" w:rsidP="00874A0F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 xml:space="preserve">období 2014–2020 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Nenapravitelné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Potřebnost, účelnost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0C46BF">
            <w:pPr>
              <w:spacing w:line="241" w:lineRule="auto"/>
              <w:ind w:left="1" w:right="492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b/>
                <w:color w:val="FF0000"/>
              </w:rPr>
              <w:t xml:space="preserve">ANO </w:t>
            </w:r>
            <w:r w:rsidRPr="00984B85">
              <w:rPr>
                <w:rFonts w:asciiTheme="minorHAnsi" w:hAnsiTheme="minorHAnsi"/>
                <w:color w:val="FF0000"/>
              </w:rPr>
              <w:t>– projekt je v souladu se schválenou strategií – S</w:t>
            </w:r>
            <w:r>
              <w:rPr>
                <w:rFonts w:asciiTheme="minorHAnsi" w:hAnsiTheme="minorHAnsi"/>
                <w:color w:val="FF0000"/>
              </w:rPr>
              <w:t>CLLD</w:t>
            </w:r>
            <w:r w:rsidRPr="00984B85">
              <w:rPr>
                <w:rFonts w:asciiTheme="minorHAnsi" w:hAnsiTheme="minorHAnsi"/>
                <w:color w:val="FF0000"/>
              </w:rPr>
              <w:t xml:space="preserve"> MAS Otevřené zahrady </w:t>
            </w:r>
            <w:proofErr w:type="gramStart"/>
            <w:r w:rsidRPr="00984B85">
              <w:rPr>
                <w:rFonts w:asciiTheme="minorHAnsi" w:hAnsiTheme="minorHAnsi"/>
                <w:color w:val="FF0000"/>
              </w:rPr>
              <w:t>Jičínska z. s.</w:t>
            </w:r>
            <w:proofErr w:type="gramEnd"/>
          </w:p>
          <w:p w:rsidR="00984B85" w:rsidRPr="00984B85" w:rsidRDefault="00984B85" w:rsidP="00984B85">
            <w:pPr>
              <w:ind w:left="1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b/>
                <w:color w:val="FF0000"/>
              </w:rPr>
              <w:t>NE</w:t>
            </w:r>
            <w:r w:rsidRPr="00984B85">
              <w:rPr>
                <w:rFonts w:asciiTheme="minorHAnsi" w:hAnsiTheme="minorHAnsi"/>
                <w:color w:val="FF0000"/>
              </w:rPr>
              <w:t xml:space="preserve"> – projekt není v souladu se schválenou strategií – S</w:t>
            </w:r>
            <w:r>
              <w:rPr>
                <w:rFonts w:asciiTheme="minorHAnsi" w:hAnsiTheme="minorHAnsi"/>
                <w:color w:val="FF0000"/>
              </w:rPr>
              <w:t xml:space="preserve">CLLD </w:t>
            </w:r>
            <w:r w:rsidRPr="00984B85">
              <w:rPr>
                <w:rFonts w:asciiTheme="minorHAnsi" w:hAnsiTheme="minorHAnsi"/>
                <w:color w:val="FF0000"/>
              </w:rPr>
              <w:t xml:space="preserve">MAS Otevřené zahrady Jičínska z. </w:t>
            </w:r>
            <w:proofErr w:type="gramStart"/>
            <w:r w:rsidRPr="00984B85">
              <w:rPr>
                <w:rFonts w:asciiTheme="minorHAnsi" w:hAnsiTheme="minorHAnsi"/>
                <w:color w:val="FF0000"/>
              </w:rPr>
              <w:t>s.</w:t>
            </w:r>
            <w:proofErr w:type="gramEnd"/>
            <w:r w:rsidRPr="00984B85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</w:tc>
      </w:tr>
      <w:tr w:rsidR="00984B85" w:rsidTr="00B765E2">
        <w:trPr>
          <w:trHeight w:val="11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715F61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2.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>
            <w:pPr>
              <w:ind w:left="1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Projekt je svým zaměřením v souladu s výzvou MAS Otevřené zahrady </w:t>
            </w:r>
            <w:proofErr w:type="gramStart"/>
            <w:r w:rsidRPr="00984B85">
              <w:rPr>
                <w:rFonts w:asciiTheme="minorHAnsi" w:hAnsiTheme="minorHAnsi"/>
              </w:rPr>
              <w:t>Jičínska     z. s.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BE041B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Žádost o podporu,</w:t>
            </w:r>
          </w:p>
          <w:p w:rsidR="00984B85" w:rsidRPr="00984B85" w:rsidRDefault="00984B85" w:rsidP="00BE041B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Studie proveditelnosti,</w:t>
            </w:r>
          </w:p>
          <w:p w:rsidR="00984B85" w:rsidRPr="00984B85" w:rsidRDefault="00984B85" w:rsidP="00BE041B">
            <w:pPr>
              <w:ind w:left="1" w:right="29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Text výzvy MAS</w:t>
            </w:r>
          </w:p>
          <w:p w:rsidR="00984B85" w:rsidRPr="00984B85" w:rsidRDefault="00984B85" w:rsidP="00BE041B">
            <w:pPr>
              <w:ind w:left="1" w:right="29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Specifická pravidla pro žadatele a příjemce verze 1.0</w:t>
            </w:r>
          </w:p>
          <w:p w:rsidR="00984B85" w:rsidRPr="00984B85" w:rsidRDefault="00984B85" w:rsidP="00BE041B">
            <w:pPr>
              <w:ind w:left="1" w:right="29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platnost od 29. 6.2018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Napravitelné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AA0F2E">
            <w:pPr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Potřebnost, účelnost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AA0F2E">
            <w:pPr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 xml:space="preserve">ANO </w:t>
            </w:r>
            <w:r w:rsidRPr="00984B85">
              <w:rPr>
                <w:rFonts w:asciiTheme="minorHAnsi" w:hAnsiTheme="minorHAnsi"/>
              </w:rPr>
              <w:t xml:space="preserve">– projekt je v souladu s výzvou MAS Otevřené zahrady </w:t>
            </w:r>
            <w:proofErr w:type="gramStart"/>
            <w:r w:rsidRPr="00984B85">
              <w:rPr>
                <w:rFonts w:asciiTheme="minorHAnsi" w:hAnsiTheme="minorHAnsi"/>
              </w:rPr>
              <w:t>Jičínska z. s.</w:t>
            </w:r>
            <w:proofErr w:type="gramEnd"/>
          </w:p>
          <w:p w:rsidR="00984B85" w:rsidRPr="00160811" w:rsidRDefault="00984B85" w:rsidP="00160811">
            <w:pPr>
              <w:rPr>
                <w:rFonts w:asciiTheme="minorHAnsi" w:hAnsiTheme="minorHAnsi"/>
                <w:b/>
              </w:rPr>
            </w:pPr>
            <w:r w:rsidRPr="00984B85">
              <w:rPr>
                <w:rFonts w:asciiTheme="minorHAnsi" w:hAnsiTheme="minorHAnsi"/>
                <w:b/>
              </w:rPr>
              <w:t xml:space="preserve">NE </w:t>
            </w:r>
            <w:r w:rsidRPr="00984B85">
              <w:rPr>
                <w:rFonts w:asciiTheme="minorHAnsi" w:hAnsiTheme="minorHAnsi"/>
              </w:rPr>
              <w:t xml:space="preserve">– projekt není v souladu s výzvou MAS Otevřené zahrady </w:t>
            </w:r>
            <w:proofErr w:type="gramStart"/>
            <w:r w:rsidRPr="00984B85">
              <w:rPr>
                <w:rFonts w:asciiTheme="minorHAnsi" w:hAnsiTheme="minorHAnsi"/>
              </w:rPr>
              <w:t>Jičínska z.</w:t>
            </w:r>
            <w:r w:rsidRPr="00984B85">
              <w:rPr>
                <w:rFonts w:asciiTheme="minorHAnsi" w:hAnsiTheme="minorHAnsi"/>
                <w:b/>
              </w:rPr>
              <w:t xml:space="preserve"> </w:t>
            </w:r>
            <w:r w:rsidRPr="00984B85">
              <w:rPr>
                <w:rFonts w:asciiTheme="minorHAnsi" w:hAnsiTheme="minorHAnsi"/>
              </w:rPr>
              <w:t>s.</w:t>
            </w:r>
            <w:proofErr w:type="gramEnd"/>
          </w:p>
        </w:tc>
      </w:tr>
      <w:tr w:rsidR="00984B85" w:rsidTr="00B765E2">
        <w:trPr>
          <w:trHeight w:val="10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076F68">
            <w:pPr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 xml:space="preserve">   3.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076F68">
            <w:pPr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Statutární zástupce žadatele je trestně bezúhonný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874A0F">
            <w:pPr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Žádost o podporu</w:t>
            </w:r>
          </w:p>
          <w:p w:rsidR="00984B85" w:rsidRPr="00984B85" w:rsidRDefault="00984B85" w:rsidP="00160811">
            <w:pPr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Studie proveditelnosti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076F68">
            <w:pPr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Nenapravitelné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69251A">
            <w:pPr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Riziko podvodu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076F68">
            <w:pPr>
              <w:rPr>
                <w:rFonts w:asciiTheme="minorHAnsi" w:hAnsiTheme="minorHAnsi"/>
                <w:color w:val="FF0000"/>
              </w:rPr>
            </w:pPr>
            <w:r w:rsidRPr="00160811">
              <w:rPr>
                <w:rFonts w:asciiTheme="minorHAnsi" w:hAnsiTheme="minorHAnsi"/>
                <w:b/>
                <w:color w:val="FF0000"/>
              </w:rPr>
              <w:t>ANO</w:t>
            </w:r>
            <w:r w:rsidRPr="00984B85">
              <w:rPr>
                <w:rFonts w:asciiTheme="minorHAnsi" w:hAnsiTheme="minorHAnsi"/>
                <w:color w:val="FF0000"/>
              </w:rPr>
              <w:t xml:space="preserve"> – žadatel je trestně bezúhonný</w:t>
            </w:r>
          </w:p>
          <w:p w:rsidR="00984B85" w:rsidRPr="00984B85" w:rsidRDefault="00984B85" w:rsidP="00076F68">
            <w:pPr>
              <w:rPr>
                <w:rFonts w:asciiTheme="minorHAnsi" w:hAnsiTheme="minorHAnsi"/>
                <w:color w:val="FF0000"/>
              </w:rPr>
            </w:pPr>
            <w:r w:rsidRPr="00160811">
              <w:rPr>
                <w:rFonts w:asciiTheme="minorHAnsi" w:hAnsiTheme="minorHAnsi"/>
                <w:b/>
                <w:color w:val="FF0000"/>
              </w:rPr>
              <w:t>NE</w:t>
            </w:r>
            <w:r w:rsidRPr="00984B85">
              <w:rPr>
                <w:rFonts w:asciiTheme="minorHAnsi" w:hAnsiTheme="minorHAnsi"/>
                <w:color w:val="FF0000"/>
              </w:rPr>
              <w:t xml:space="preserve"> – žadatel není trestně bezúhonný</w:t>
            </w:r>
          </w:p>
        </w:tc>
      </w:tr>
      <w:tr w:rsidR="00984B85" w:rsidTr="00B765E2">
        <w:trPr>
          <w:trHeight w:val="3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715F61">
            <w:pPr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4.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>
            <w:pPr>
              <w:ind w:left="1" w:right="2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 xml:space="preserve"> Žadatel splňuje definici oprávněného příjemce pro příslušný specifický cíl a výzvu MAS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Žádost o podporu</w:t>
            </w:r>
          </w:p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Studie proveditelnosti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Text výzvy MAS</w:t>
            </w:r>
          </w:p>
          <w:p w:rsidR="00984B85" w:rsidRPr="00984B85" w:rsidRDefault="00984B85" w:rsidP="005836EB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Doklady o právní subjektivitě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žadatele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Čestné prohlášení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o skutečném majiteli</w:t>
            </w:r>
          </w:p>
          <w:p w:rsidR="00984B85" w:rsidRPr="00984B85" w:rsidRDefault="00984B85" w:rsidP="00160811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lastRenderedPageBreak/>
              <w:t>Nenapravitelné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FF0000"/>
              </w:rPr>
              <w:t>Potřebnost, účelnost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133002">
            <w:pPr>
              <w:spacing w:line="241" w:lineRule="auto"/>
              <w:ind w:left="1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b/>
                <w:color w:val="FF0000"/>
              </w:rPr>
              <w:t xml:space="preserve">ANO </w:t>
            </w:r>
            <w:r w:rsidRPr="00984B85">
              <w:rPr>
                <w:rFonts w:asciiTheme="minorHAnsi" w:hAnsiTheme="minorHAnsi"/>
                <w:color w:val="FF0000"/>
              </w:rPr>
              <w:t xml:space="preserve">– žadatel splňuje definici oprávněného příjemce pro příslušný specifický cíl a výzvu </w:t>
            </w:r>
          </w:p>
          <w:p w:rsidR="00984B85" w:rsidRPr="00984B85" w:rsidRDefault="00984B85" w:rsidP="00160811">
            <w:pPr>
              <w:spacing w:line="241" w:lineRule="auto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b/>
                <w:color w:val="FF0000"/>
              </w:rPr>
              <w:t xml:space="preserve">NE </w:t>
            </w:r>
            <w:r w:rsidRPr="00984B85">
              <w:rPr>
                <w:rFonts w:asciiTheme="minorHAnsi" w:hAnsiTheme="minorHAnsi"/>
                <w:color w:val="FF0000"/>
              </w:rPr>
              <w:t xml:space="preserve">– žadatel nesplňuje definici oprávněného příjemce pro příslušný </w:t>
            </w:r>
            <w:r w:rsidRPr="00984B85">
              <w:rPr>
                <w:rFonts w:asciiTheme="minorHAnsi" w:hAnsiTheme="minorHAnsi"/>
                <w:color w:val="FF0000"/>
              </w:rPr>
              <w:lastRenderedPageBreak/>
              <w:t xml:space="preserve">specifický cíl a výzvu </w:t>
            </w:r>
          </w:p>
        </w:tc>
      </w:tr>
      <w:tr w:rsidR="00984B85" w:rsidTr="00B765E2">
        <w:trPr>
          <w:trHeight w:val="13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715F61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lastRenderedPageBreak/>
              <w:t>5.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E12DB2">
            <w:pPr>
              <w:spacing w:line="241" w:lineRule="auto"/>
              <w:ind w:left="1" w:right="377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Projekt respektuje minimální a maximální hranici celkových způsobilých výdajů, pokud jsou stanoveny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BE041B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Žádost o podporu</w:t>
            </w:r>
          </w:p>
          <w:p w:rsidR="00984B85" w:rsidRPr="00984B85" w:rsidRDefault="00984B85" w:rsidP="00BE041B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Text výzvy MAS</w:t>
            </w:r>
          </w:p>
          <w:p w:rsidR="00984B85" w:rsidRPr="00984B85" w:rsidRDefault="00984B85" w:rsidP="00BE041B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Studie proveditelnosti – Kapitola 7 - Rozpočet projektu, </w:t>
            </w:r>
          </w:p>
          <w:p w:rsidR="00984B85" w:rsidRDefault="00984B85" w:rsidP="00874A0F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Položkový rozpočet stavby</w:t>
            </w:r>
          </w:p>
          <w:p w:rsidR="00F04463" w:rsidRPr="00F04463" w:rsidRDefault="00F04463" w:rsidP="00874A0F">
            <w:pPr>
              <w:ind w:left="1"/>
              <w:jc w:val="center"/>
              <w:rPr>
                <w:rFonts w:asciiTheme="minorHAnsi" w:hAnsiTheme="minorHAnsi"/>
              </w:rPr>
            </w:pPr>
            <w:r w:rsidRPr="00F04463">
              <w:t>Specifická pravidla pro žadatele a příjemce verze 1.0 – kapitola 3.7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Napravitelné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Efektivnost, hospodárnost</w:t>
            </w:r>
            <w:r w:rsidR="00160811">
              <w:rPr>
                <w:rFonts w:asciiTheme="minorHAnsi" w:hAnsiTheme="minorHAnsi"/>
              </w:rPr>
              <w:t>, účelnost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>
            <w:pPr>
              <w:ind w:left="1" w:right="133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 xml:space="preserve">ANO </w:t>
            </w:r>
            <w:r w:rsidRPr="00984B85">
              <w:rPr>
                <w:rFonts w:asciiTheme="minorHAnsi" w:hAnsiTheme="minorHAnsi"/>
              </w:rPr>
              <w:t>– projekt splňuje minimální a maximální hranici celkových způsobilých výdajů, pokud jsou stanoveny</w:t>
            </w:r>
          </w:p>
          <w:p w:rsidR="00984B85" w:rsidRPr="00984B85" w:rsidRDefault="00984B85">
            <w:pPr>
              <w:ind w:left="1" w:right="133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>NE</w:t>
            </w:r>
            <w:r w:rsidRPr="00984B85">
              <w:rPr>
                <w:rFonts w:asciiTheme="minorHAnsi" w:hAnsiTheme="minorHAnsi"/>
              </w:rPr>
              <w:t xml:space="preserve"> – projekt nesplňuje minimální a maximální hranici celkových způsobilých výdajů, pokud jsou stanoveny </w:t>
            </w:r>
          </w:p>
        </w:tc>
      </w:tr>
      <w:tr w:rsidR="00984B85" w:rsidTr="00B765E2">
        <w:trPr>
          <w:trHeight w:val="13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715F61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6.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>
            <w:pPr>
              <w:ind w:left="1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Projekt respektuje limity způsobilých výdajů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FA6879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Žádost o podporu</w:t>
            </w:r>
          </w:p>
          <w:p w:rsidR="00984B85" w:rsidRPr="00AA26FB" w:rsidRDefault="00984B85" w:rsidP="00FA6879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AA26FB">
              <w:rPr>
                <w:rFonts w:asciiTheme="minorHAnsi" w:hAnsiTheme="minorHAnsi"/>
                <w:color w:val="auto"/>
              </w:rPr>
              <w:t xml:space="preserve">Text výzvy </w:t>
            </w:r>
            <w:proofErr w:type="gramStart"/>
            <w:r w:rsidRPr="00AA26FB">
              <w:rPr>
                <w:rFonts w:asciiTheme="minorHAnsi" w:hAnsiTheme="minorHAnsi"/>
                <w:color w:val="auto"/>
              </w:rPr>
              <w:t>MAS</w:t>
            </w:r>
            <w:r w:rsidR="00887FF3" w:rsidRPr="00AA26FB">
              <w:rPr>
                <w:rFonts w:asciiTheme="minorHAnsi" w:hAnsiTheme="minorHAnsi"/>
                <w:color w:val="auto"/>
              </w:rPr>
              <w:t xml:space="preserve">                      Specifická</w:t>
            </w:r>
            <w:proofErr w:type="gramEnd"/>
            <w:r w:rsidR="00887FF3" w:rsidRPr="00AA26FB">
              <w:rPr>
                <w:rFonts w:asciiTheme="minorHAnsi" w:hAnsiTheme="minorHAnsi"/>
                <w:color w:val="auto"/>
              </w:rPr>
              <w:t xml:space="preserve"> pravidla</w:t>
            </w:r>
            <w:r w:rsidR="001716FA" w:rsidRPr="00AA26FB">
              <w:rPr>
                <w:rFonts w:asciiTheme="minorHAnsi" w:hAnsiTheme="minorHAnsi"/>
                <w:color w:val="auto"/>
              </w:rPr>
              <w:t xml:space="preserve"> pro žadatele a příjemce verze 1.0  </w:t>
            </w:r>
          </w:p>
          <w:p w:rsidR="00984B85" w:rsidRPr="00984B85" w:rsidRDefault="00984B85" w:rsidP="00FA6879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Studie proveditelnosti – Kapitola 2 - Popis výpočtu výše limitu způsobilých výdajů</w:t>
            </w:r>
          </w:p>
          <w:p w:rsidR="00984B85" w:rsidRPr="00984B85" w:rsidRDefault="00984B85" w:rsidP="00160811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 Položkový rozpočet stavby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Napravitelné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Efektivnost, hospodárnost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69251A">
            <w:pPr>
              <w:spacing w:line="241" w:lineRule="auto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>ANO</w:t>
            </w:r>
            <w:r w:rsidRPr="00984B85">
              <w:rPr>
                <w:rFonts w:asciiTheme="minorHAnsi" w:hAnsiTheme="minorHAnsi"/>
              </w:rPr>
              <w:t xml:space="preserve"> – projekt splňuje limity způsobilých výdajů</w:t>
            </w:r>
          </w:p>
          <w:p w:rsidR="00984B85" w:rsidRPr="00984B85" w:rsidRDefault="00984B85" w:rsidP="0069251A">
            <w:pPr>
              <w:spacing w:line="241" w:lineRule="auto"/>
              <w:ind w:left="1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 xml:space="preserve">NE </w:t>
            </w:r>
            <w:r w:rsidRPr="00984B85">
              <w:rPr>
                <w:rFonts w:asciiTheme="minorHAnsi" w:hAnsiTheme="minorHAnsi"/>
              </w:rPr>
              <w:t>– projekt nesplňuje limity způsobilých výdajů</w:t>
            </w:r>
            <w:r w:rsidRPr="00984B85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4B85" w:rsidTr="00B765E2">
        <w:trPr>
          <w:trHeight w:val="8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715F61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7.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>
            <w:pPr>
              <w:ind w:left="1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Výsledky projektu jsou udržitelné 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FA6879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Žádost o podporu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Studie proveditelnosti – Kapitola 11 – Udržitelnost projektu </w:t>
            </w:r>
          </w:p>
          <w:p w:rsidR="00984B85" w:rsidRPr="00984B85" w:rsidRDefault="00984B85" w:rsidP="00874A0F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Přílohy žádosti o podporu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Napravitelné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Potřebnost, účelnost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85" w:rsidRPr="00984B85" w:rsidRDefault="00984B85">
            <w:pPr>
              <w:spacing w:line="241" w:lineRule="auto"/>
              <w:ind w:left="1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 xml:space="preserve">ANO – </w:t>
            </w:r>
            <w:r w:rsidRPr="00984B85">
              <w:rPr>
                <w:rFonts w:asciiTheme="minorHAnsi" w:hAnsiTheme="minorHAnsi"/>
              </w:rPr>
              <w:t xml:space="preserve">žadatel popsal zajištění udržitelnosti výsledků pro udržitelnost projektu min. 5 let od ukončení financování </w:t>
            </w:r>
          </w:p>
          <w:p w:rsidR="00984B85" w:rsidRPr="00984B85" w:rsidRDefault="00984B85">
            <w:pPr>
              <w:ind w:left="1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 xml:space="preserve">NE – </w:t>
            </w:r>
            <w:r w:rsidRPr="00984B85">
              <w:rPr>
                <w:rFonts w:asciiTheme="minorHAnsi" w:hAnsiTheme="minorHAnsi"/>
              </w:rPr>
              <w:t>žadatel nepopsal zajištění udržitelnosti výsledků pro udržitelnost projektu min. 5 let od ukončení financování</w:t>
            </w:r>
          </w:p>
        </w:tc>
      </w:tr>
      <w:tr w:rsidR="00984B85" w:rsidRPr="00C7269A" w:rsidTr="00B765E2">
        <w:tblPrEx>
          <w:tblCellMar>
            <w:top w:w="0" w:type="dxa"/>
            <w:left w:w="0" w:type="dxa"/>
            <w:right w:w="0" w:type="dxa"/>
          </w:tblCellMar>
        </w:tblPrEx>
        <w:trPr>
          <w:trHeight w:val="11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C523C6">
            <w:pPr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lastRenderedPageBreak/>
              <w:t>8.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C523C6">
            <w:pPr>
              <w:ind w:left="2" w:right="288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 xml:space="preserve"> Potřebnost realizace                       </w:t>
            </w:r>
          </w:p>
          <w:p w:rsidR="00984B85" w:rsidRPr="00984B85" w:rsidRDefault="00984B85" w:rsidP="00C523C6">
            <w:pPr>
              <w:ind w:left="2" w:right="288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 xml:space="preserve"> projektu je odůvodněná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72406A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>Žádost o podporu</w:t>
            </w:r>
          </w:p>
          <w:p w:rsidR="00984B85" w:rsidRPr="00984B85" w:rsidRDefault="00984B85" w:rsidP="0072406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auto"/>
              </w:rPr>
              <w:t>Studie proveditelnosti – kapitola 3 – Zdůvodnění potřebnosti realizace projektu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auto"/>
              </w:rPr>
              <w:t>Napravitelné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1" w:rsidRDefault="00984B85" w:rsidP="00386A0A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 xml:space="preserve">Potřebnost, </w:t>
            </w:r>
          </w:p>
          <w:p w:rsidR="00984B85" w:rsidRPr="00984B85" w:rsidRDefault="00984B85" w:rsidP="00386A0A">
            <w:pPr>
              <w:ind w:left="1"/>
              <w:jc w:val="center"/>
              <w:rPr>
                <w:rFonts w:asciiTheme="minorHAnsi" w:hAnsiTheme="minorHAnsi"/>
                <w:color w:val="FF0000"/>
              </w:rPr>
            </w:pPr>
            <w:r w:rsidRPr="00984B85">
              <w:rPr>
                <w:rFonts w:asciiTheme="minorHAnsi" w:hAnsiTheme="minorHAnsi"/>
                <w:color w:val="auto"/>
              </w:rPr>
              <w:t>účelnost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160811">
            <w:pPr>
              <w:spacing w:after="2" w:line="239" w:lineRule="auto"/>
              <w:ind w:left="54" w:right="443"/>
              <w:rPr>
                <w:rFonts w:asciiTheme="minorHAnsi" w:hAnsiTheme="minorHAnsi"/>
                <w:b/>
                <w:color w:val="auto"/>
              </w:rPr>
            </w:pPr>
            <w:r w:rsidRPr="00984B85">
              <w:rPr>
                <w:rFonts w:asciiTheme="minorHAnsi" w:hAnsiTheme="minorHAnsi"/>
                <w:b/>
                <w:color w:val="auto"/>
              </w:rPr>
              <w:t xml:space="preserve">ANO </w:t>
            </w:r>
            <w:r w:rsidRPr="00984B85">
              <w:rPr>
                <w:rFonts w:asciiTheme="minorHAnsi" w:hAnsiTheme="minorHAnsi"/>
                <w:color w:val="auto"/>
              </w:rPr>
              <w:t xml:space="preserve">– žadatel </w:t>
            </w:r>
            <w:r w:rsidR="00F04463">
              <w:rPr>
                <w:rFonts w:asciiTheme="minorHAnsi" w:hAnsiTheme="minorHAnsi"/>
                <w:color w:val="auto"/>
              </w:rPr>
              <w:t xml:space="preserve">popsal odůvodnění </w:t>
            </w:r>
            <w:r w:rsidRPr="00984B85">
              <w:rPr>
                <w:rFonts w:asciiTheme="minorHAnsi" w:hAnsiTheme="minorHAnsi"/>
                <w:color w:val="auto"/>
              </w:rPr>
              <w:t>potřeb</w:t>
            </w:r>
            <w:r w:rsidR="00F04463">
              <w:rPr>
                <w:rFonts w:asciiTheme="minorHAnsi" w:hAnsiTheme="minorHAnsi"/>
                <w:color w:val="auto"/>
              </w:rPr>
              <w:t xml:space="preserve">nosti realizace </w:t>
            </w:r>
            <w:r w:rsidRPr="00984B85">
              <w:rPr>
                <w:rFonts w:asciiTheme="minorHAnsi" w:hAnsiTheme="minorHAnsi"/>
                <w:color w:val="auto"/>
              </w:rPr>
              <w:t>projektu</w:t>
            </w:r>
          </w:p>
          <w:p w:rsidR="00984B85" w:rsidRPr="00160811" w:rsidRDefault="00984B85" w:rsidP="00F04463">
            <w:pPr>
              <w:spacing w:after="2" w:line="239" w:lineRule="auto"/>
              <w:ind w:left="54" w:right="399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b/>
                <w:color w:val="auto"/>
              </w:rPr>
              <w:t xml:space="preserve">NE </w:t>
            </w:r>
            <w:r w:rsidRPr="00984B85">
              <w:rPr>
                <w:rFonts w:asciiTheme="minorHAnsi" w:hAnsiTheme="minorHAnsi"/>
                <w:color w:val="auto"/>
              </w:rPr>
              <w:t>–</w:t>
            </w:r>
            <w:r w:rsidRPr="00984B85">
              <w:rPr>
                <w:rFonts w:asciiTheme="minorHAnsi" w:hAnsiTheme="minorHAnsi"/>
              </w:rPr>
              <w:t xml:space="preserve"> </w:t>
            </w:r>
            <w:r w:rsidRPr="00984B85">
              <w:rPr>
                <w:rFonts w:asciiTheme="minorHAnsi" w:hAnsiTheme="minorHAnsi"/>
                <w:color w:val="auto"/>
              </w:rPr>
              <w:t xml:space="preserve">žadatel </w:t>
            </w:r>
            <w:r w:rsidR="00F04463">
              <w:rPr>
                <w:rFonts w:asciiTheme="minorHAnsi" w:hAnsiTheme="minorHAnsi"/>
                <w:color w:val="auto"/>
              </w:rPr>
              <w:t>nepopsal odůvodnění potřebnosti realizace</w:t>
            </w:r>
            <w:r w:rsidRPr="00984B85">
              <w:rPr>
                <w:rFonts w:asciiTheme="minorHAnsi" w:hAnsiTheme="minorHAnsi"/>
                <w:color w:val="auto"/>
              </w:rPr>
              <w:t xml:space="preserve"> projektu </w:t>
            </w:r>
          </w:p>
        </w:tc>
      </w:tr>
      <w:tr w:rsidR="00984B85" w:rsidRPr="007D5CFC" w:rsidTr="00B765E2">
        <w:tblPrEx>
          <w:tblCellMar>
            <w:top w:w="0" w:type="dxa"/>
            <w:left w:w="0" w:type="dxa"/>
            <w:right w:w="0" w:type="dxa"/>
          </w:tblCellMar>
        </w:tblPrEx>
        <w:trPr>
          <w:trHeight w:val="1110"/>
          <w:jc w:val="center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155D47">
            <w:pPr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>9.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155D47">
            <w:pPr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 xml:space="preserve">Projekt je svým zaměřením v souladu s cíli a podporovanými aktivitami výzvy MAS Otevřené zahrady </w:t>
            </w:r>
            <w:proofErr w:type="gramStart"/>
            <w:r w:rsidRPr="00984B85">
              <w:rPr>
                <w:rFonts w:asciiTheme="minorHAnsi" w:hAnsiTheme="minorHAnsi"/>
                <w:color w:val="auto"/>
              </w:rPr>
              <w:t>Jičínska z. s.</w:t>
            </w:r>
            <w:proofErr w:type="gramEnd"/>
          </w:p>
          <w:p w:rsidR="00984B85" w:rsidRPr="00984B85" w:rsidRDefault="00984B85" w:rsidP="00155D47">
            <w:pPr>
              <w:ind w:left="2" w:right="288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155D47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>Text výzvy MAS</w:t>
            </w:r>
          </w:p>
          <w:p w:rsidR="00984B85" w:rsidRPr="00984B85" w:rsidRDefault="00984B85" w:rsidP="00155D47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>Žádost o podporu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155D47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>Napravitelné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1" w:rsidRDefault="00984B85" w:rsidP="00155D47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 xml:space="preserve">Potřebnost, </w:t>
            </w:r>
          </w:p>
          <w:p w:rsidR="00984B85" w:rsidRPr="00984B85" w:rsidRDefault="00984B85" w:rsidP="00155D47">
            <w:pPr>
              <w:ind w:left="1"/>
              <w:jc w:val="center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color w:val="auto"/>
              </w:rPr>
              <w:t>účelnost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160811">
            <w:pPr>
              <w:ind w:left="54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b/>
                <w:color w:val="auto"/>
              </w:rPr>
              <w:t>ANO</w:t>
            </w:r>
            <w:r w:rsidRPr="00984B85">
              <w:rPr>
                <w:rFonts w:asciiTheme="minorHAnsi" w:hAnsiTheme="minorHAnsi"/>
                <w:color w:val="auto"/>
              </w:rPr>
              <w:t xml:space="preserve"> – projekt je svým zaměřením v souladu s cíli a podporovanými aktivitami výzvy MAS Otevřené zahrady </w:t>
            </w:r>
            <w:proofErr w:type="gramStart"/>
            <w:r w:rsidRPr="00984B85">
              <w:rPr>
                <w:rFonts w:asciiTheme="minorHAnsi" w:hAnsiTheme="minorHAnsi"/>
                <w:color w:val="auto"/>
              </w:rPr>
              <w:t>Jičínska z. s.</w:t>
            </w:r>
            <w:proofErr w:type="gramEnd"/>
          </w:p>
          <w:p w:rsidR="00984B85" w:rsidRPr="00984B85" w:rsidRDefault="00984B85" w:rsidP="00160811">
            <w:pPr>
              <w:spacing w:after="2" w:line="239" w:lineRule="auto"/>
              <w:ind w:left="54" w:right="399"/>
              <w:rPr>
                <w:rFonts w:asciiTheme="minorHAnsi" w:hAnsiTheme="minorHAnsi"/>
                <w:color w:val="auto"/>
              </w:rPr>
            </w:pPr>
            <w:r w:rsidRPr="00984B85">
              <w:rPr>
                <w:rFonts w:asciiTheme="minorHAnsi" w:hAnsiTheme="minorHAnsi"/>
                <w:b/>
                <w:color w:val="auto"/>
              </w:rPr>
              <w:t xml:space="preserve">NE </w:t>
            </w:r>
            <w:r w:rsidRPr="00984B85">
              <w:rPr>
                <w:rFonts w:asciiTheme="minorHAnsi" w:hAnsiTheme="minorHAnsi"/>
                <w:color w:val="auto"/>
              </w:rPr>
              <w:t xml:space="preserve">– projekt není svým zaměřením v souladu s cíli a podporovanými aktivitami výzvy MAS Otevřené zahrady </w:t>
            </w:r>
            <w:proofErr w:type="gramStart"/>
            <w:r w:rsidRPr="00984B85">
              <w:rPr>
                <w:rFonts w:asciiTheme="minorHAnsi" w:hAnsiTheme="minorHAnsi"/>
                <w:color w:val="auto"/>
              </w:rPr>
              <w:t>Jičínska z. s.</w:t>
            </w:r>
            <w:proofErr w:type="gramEnd"/>
          </w:p>
        </w:tc>
      </w:tr>
      <w:tr w:rsidR="00984B85" w:rsidRPr="007D5CFC" w:rsidTr="00B765E2">
        <w:tblPrEx>
          <w:tblCellMar>
            <w:top w:w="0" w:type="dxa"/>
            <w:left w:w="0" w:type="dxa"/>
            <w:right w:w="0" w:type="dxa"/>
          </w:tblCellMar>
        </w:tblPrEx>
        <w:trPr>
          <w:trHeight w:val="3160"/>
          <w:jc w:val="center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076F68">
            <w:pPr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   10.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076F68">
            <w:pPr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Projekt nemá negativní vliv na žádnou z horizontálních priorit IROP (udržitelný rozvoj, rovné příležitosti a zákaz diskriminace, rovnost mužů a žen).  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076F68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Žádost o podporu</w:t>
            </w:r>
          </w:p>
          <w:p w:rsidR="00984B85" w:rsidRPr="00984B85" w:rsidRDefault="00984B85" w:rsidP="00076F68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Studie proveditelnosti – </w:t>
            </w:r>
          </w:p>
          <w:p w:rsidR="00984B85" w:rsidRPr="00984B85" w:rsidRDefault="00984B85" w:rsidP="00076F68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Kapitola 10 – Vliv projektu na horizontální kritéria</w:t>
            </w:r>
          </w:p>
          <w:p w:rsidR="00984B85" w:rsidRPr="00984B85" w:rsidRDefault="00984B85" w:rsidP="00076F68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Přílohy žádosti o podporu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076F68">
            <w:pPr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 xml:space="preserve">  Napravitelné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5040C5">
            <w:pPr>
              <w:jc w:val="center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</w:rPr>
              <w:t>Soulad s horizontálními principy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85" w:rsidRPr="00984B85" w:rsidRDefault="00984B85" w:rsidP="00160811">
            <w:pPr>
              <w:ind w:left="54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 xml:space="preserve">ANO </w:t>
            </w:r>
            <w:r w:rsidRPr="00984B85">
              <w:rPr>
                <w:rFonts w:asciiTheme="minorHAnsi" w:hAnsiTheme="minorHAnsi"/>
              </w:rPr>
              <w:t xml:space="preserve">– projekt nemá negativní vliv na žádnou z horizontálních priorit IROP (udržitelný rozvoj, rovné příležitosti a zákaz diskriminace, rovnost mužů a žen).  </w:t>
            </w:r>
          </w:p>
          <w:p w:rsidR="00984B85" w:rsidRPr="00984B85" w:rsidRDefault="00984B85" w:rsidP="00160811">
            <w:pPr>
              <w:ind w:left="54"/>
              <w:rPr>
                <w:rFonts w:asciiTheme="minorHAnsi" w:hAnsiTheme="minorHAnsi"/>
              </w:rPr>
            </w:pPr>
            <w:r w:rsidRPr="00984B85">
              <w:rPr>
                <w:rFonts w:asciiTheme="minorHAnsi" w:hAnsiTheme="minorHAnsi"/>
                <w:b/>
              </w:rPr>
              <w:t xml:space="preserve">NE </w:t>
            </w:r>
            <w:r w:rsidRPr="00984B85">
              <w:rPr>
                <w:rFonts w:asciiTheme="minorHAnsi" w:hAnsiTheme="minorHAnsi"/>
              </w:rPr>
              <w:t xml:space="preserve">– projekt má negativní vliv na žádnou z horizontálních priorit IROP (udržitelný rozvoj, rovné příležitosti a zákaz diskriminace, rovnost mužů a žen).  </w:t>
            </w:r>
          </w:p>
        </w:tc>
      </w:tr>
    </w:tbl>
    <w:p w:rsidR="00076F68" w:rsidRDefault="00076F68">
      <w:pPr>
        <w:spacing w:after="2"/>
        <w:ind w:left="-5" w:hanging="10"/>
        <w:rPr>
          <w:sz w:val="18"/>
        </w:rPr>
      </w:pPr>
    </w:p>
    <w:p w:rsidR="00133002" w:rsidRDefault="00133002">
      <w:pPr>
        <w:spacing w:after="2"/>
        <w:ind w:left="-5" w:hanging="10"/>
        <w:rPr>
          <w:b/>
          <w:sz w:val="24"/>
          <w:szCs w:val="24"/>
        </w:rPr>
      </w:pPr>
    </w:p>
    <w:p w:rsidR="004B3877" w:rsidRDefault="00EB08B9" w:rsidP="00B765E2">
      <w:pPr>
        <w:spacing w:after="2"/>
        <w:ind w:left="-5" w:firstLine="713"/>
        <w:rPr>
          <w:b/>
          <w:sz w:val="24"/>
          <w:szCs w:val="24"/>
        </w:rPr>
      </w:pPr>
      <w:r w:rsidRPr="002A0A47">
        <w:rPr>
          <w:b/>
          <w:sz w:val="24"/>
          <w:szCs w:val="24"/>
        </w:rPr>
        <w:t xml:space="preserve">Specifická kritéria přijatelnosti  </w:t>
      </w:r>
    </w:p>
    <w:p w:rsidR="00376107" w:rsidRPr="002A0A47" w:rsidRDefault="00376107">
      <w:pPr>
        <w:spacing w:after="2"/>
        <w:ind w:left="-5" w:hanging="10"/>
        <w:rPr>
          <w:sz w:val="24"/>
          <w:szCs w:val="24"/>
        </w:rPr>
      </w:pPr>
    </w:p>
    <w:tbl>
      <w:tblPr>
        <w:tblStyle w:val="TableGrid"/>
        <w:tblW w:w="12836" w:type="dxa"/>
        <w:jc w:val="center"/>
        <w:tblInd w:w="0" w:type="dxa"/>
        <w:tblCellMar>
          <w:top w:w="40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716"/>
        <w:gridCol w:w="2654"/>
        <w:gridCol w:w="2551"/>
        <w:gridCol w:w="1354"/>
        <w:gridCol w:w="1555"/>
        <w:gridCol w:w="4006"/>
      </w:tblGrid>
      <w:tr w:rsidR="00F04463" w:rsidRPr="00160811" w:rsidTr="00FA03D3">
        <w:trPr>
          <w:trHeight w:val="449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60811" w:rsidRPr="00160811" w:rsidRDefault="00160811" w:rsidP="00B765E2">
            <w:pPr>
              <w:jc w:val="center"/>
            </w:pPr>
            <w:r w:rsidRPr="00160811">
              <w:rPr>
                <w:b/>
              </w:rPr>
              <w:t>Číslo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60811" w:rsidRPr="00160811" w:rsidRDefault="00160811" w:rsidP="00B765E2">
            <w:pPr>
              <w:ind w:left="2"/>
              <w:jc w:val="center"/>
            </w:pPr>
            <w:r w:rsidRPr="00160811">
              <w:rPr>
                <w:b/>
              </w:rPr>
              <w:t>Název kritéria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60811" w:rsidRPr="00160811" w:rsidRDefault="00160811" w:rsidP="00B765E2">
            <w:pPr>
              <w:ind w:left="1"/>
              <w:jc w:val="center"/>
            </w:pPr>
            <w:r w:rsidRPr="00160811">
              <w:rPr>
                <w:b/>
              </w:rPr>
              <w:t>Referenční dokumenty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60811" w:rsidRPr="00160811" w:rsidRDefault="00160811" w:rsidP="00B765E2">
            <w:pPr>
              <w:ind w:left="1"/>
              <w:jc w:val="center"/>
            </w:pPr>
            <w:r w:rsidRPr="00160811">
              <w:rPr>
                <w:b/>
              </w:rPr>
              <w:t>Druh kritéria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60811" w:rsidRPr="00160811" w:rsidRDefault="00160811" w:rsidP="00B765E2">
            <w:pPr>
              <w:ind w:left="1"/>
              <w:jc w:val="center"/>
            </w:pPr>
            <w:r w:rsidRPr="00160811">
              <w:rPr>
                <w:b/>
              </w:rPr>
              <w:t>Aspekt hodnocení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60811" w:rsidRPr="00160811" w:rsidRDefault="00160811" w:rsidP="00B765E2">
            <w:pPr>
              <w:ind w:left="1"/>
              <w:jc w:val="center"/>
            </w:pPr>
            <w:r w:rsidRPr="00160811">
              <w:rPr>
                <w:b/>
              </w:rPr>
              <w:t>Hodnocení kritéria</w:t>
            </w:r>
          </w:p>
        </w:tc>
      </w:tr>
      <w:tr w:rsidR="00FA03D3" w:rsidRPr="00160811" w:rsidTr="00FA03D3">
        <w:trPr>
          <w:trHeight w:val="111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jc w:val="center"/>
              <w:rPr>
                <w:color w:val="auto"/>
              </w:rPr>
            </w:pPr>
            <w:bookmarkStart w:id="1" w:name="_Hlk526421324"/>
            <w:r w:rsidRPr="00160811">
              <w:rPr>
                <w:color w:val="auto"/>
              </w:rPr>
              <w:t>1.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2" w:right="288"/>
              <w:rPr>
                <w:color w:val="auto"/>
              </w:rPr>
            </w:pPr>
            <w:r w:rsidRPr="00160811">
              <w:rPr>
                <w:color w:val="auto"/>
              </w:rPr>
              <w:t>Žadatel má zajištěnou administrativní, finanční a provozní kapacitu k realizaci a udržitelnosti projektu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Žádost o podporu</w:t>
            </w:r>
          </w:p>
          <w:p w:rsidR="00160811" w:rsidRPr="00160811" w:rsidRDefault="00160811" w:rsidP="00FA03D3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Přílohy výzvy MAS</w:t>
            </w:r>
            <w:r w:rsidR="00FA03D3">
              <w:rPr>
                <w:color w:val="auto"/>
              </w:rPr>
              <w:br/>
            </w:r>
            <w:r w:rsidRPr="00160811">
              <w:rPr>
                <w:color w:val="auto"/>
              </w:rPr>
              <w:t>Studie proveditelnosti Kapitola 4 – Připravenost projektu k realizaci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Napravitelné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63" w:rsidRDefault="00F04463" w:rsidP="00F04463">
            <w:pPr>
              <w:ind w:left="1"/>
              <w:jc w:val="center"/>
              <w:rPr>
                <w:color w:val="auto"/>
              </w:rPr>
            </w:pPr>
            <w:r>
              <w:rPr>
                <w:color w:val="auto"/>
              </w:rPr>
              <w:t>Proveditelnost,</w:t>
            </w:r>
          </w:p>
          <w:p w:rsidR="00160811" w:rsidRPr="00F04463" w:rsidRDefault="00F04463" w:rsidP="00FA03D3">
            <w:pPr>
              <w:ind w:left="1"/>
              <w:jc w:val="center"/>
              <w:rPr>
                <w:color w:val="auto"/>
              </w:rPr>
            </w:pPr>
            <w:r>
              <w:rPr>
                <w:color w:val="auto"/>
              </w:rPr>
              <w:t>efektivnost,</w:t>
            </w:r>
            <w:r w:rsidR="00FA03D3">
              <w:rPr>
                <w:color w:val="auto"/>
              </w:rPr>
              <w:t xml:space="preserve"> účelnost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spacing w:after="2" w:line="239" w:lineRule="auto"/>
              <w:ind w:left="1" w:right="443"/>
              <w:rPr>
                <w:color w:val="auto"/>
              </w:rPr>
            </w:pPr>
            <w:r w:rsidRPr="00160811">
              <w:rPr>
                <w:b/>
                <w:color w:val="auto"/>
              </w:rPr>
              <w:t>ANO</w:t>
            </w:r>
            <w:r w:rsidRPr="00160811">
              <w:rPr>
                <w:color w:val="auto"/>
              </w:rPr>
              <w:t xml:space="preserve"> – žadatel popsal zajištění realizace a udržitelnosti ve studii proveditelnosti a v žádosti o podporu                              </w:t>
            </w:r>
          </w:p>
          <w:p w:rsidR="00160811" w:rsidRPr="00160811" w:rsidRDefault="00160811" w:rsidP="00C523C6">
            <w:pPr>
              <w:spacing w:after="2" w:line="239" w:lineRule="auto"/>
              <w:ind w:left="1" w:right="443"/>
              <w:rPr>
                <w:color w:val="auto"/>
              </w:rPr>
            </w:pPr>
            <w:r w:rsidRPr="00160811">
              <w:rPr>
                <w:b/>
                <w:color w:val="auto"/>
              </w:rPr>
              <w:t xml:space="preserve">NE </w:t>
            </w:r>
            <w:r w:rsidRPr="00160811">
              <w:rPr>
                <w:color w:val="auto"/>
              </w:rPr>
              <w:t xml:space="preserve">– žadatel nepopsal zajištění realizace a udržitelnosti ve studii proveditelnosti a v žádosti o podporu                              </w:t>
            </w:r>
          </w:p>
        </w:tc>
      </w:tr>
      <w:tr w:rsidR="00FA03D3" w:rsidRPr="00160811" w:rsidTr="00FA03D3">
        <w:trPr>
          <w:trHeight w:val="111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jc w:val="center"/>
              <w:rPr>
                <w:color w:val="auto"/>
              </w:rPr>
            </w:pPr>
            <w:bookmarkStart w:id="2" w:name="_Hlk526421261"/>
            <w:bookmarkEnd w:id="1"/>
            <w:r w:rsidRPr="00160811">
              <w:rPr>
                <w:color w:val="auto"/>
              </w:rPr>
              <w:t>2.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FA03D3">
            <w:pPr>
              <w:ind w:left="2" w:right="57"/>
              <w:rPr>
                <w:color w:val="auto"/>
              </w:rPr>
            </w:pPr>
            <w:r w:rsidRPr="00160811">
              <w:rPr>
                <w:color w:val="auto"/>
              </w:rPr>
              <w:t>Projekt je v souladu se Strategií sociálního začleňování 2014</w:t>
            </w:r>
            <w:r w:rsidR="00FA03D3">
              <w:rPr>
                <w:color w:val="auto"/>
              </w:rPr>
              <w:t xml:space="preserve"> –</w:t>
            </w:r>
            <w:r w:rsidRPr="00160811">
              <w:rPr>
                <w:color w:val="auto"/>
              </w:rPr>
              <w:t xml:space="preserve"> 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 xml:space="preserve">Žádost o podporu, </w:t>
            </w:r>
          </w:p>
          <w:p w:rsidR="00160811" w:rsidRPr="00B765E2" w:rsidRDefault="00160811" w:rsidP="00B765E2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Studie proveditelnosti – Kapitola 2 – Popis projektu</w:t>
            </w:r>
            <w:r w:rsidRPr="00160811">
              <w:t xml:space="preserve"> </w:t>
            </w:r>
          </w:p>
          <w:p w:rsidR="00160811" w:rsidRPr="00160811" w:rsidRDefault="00160811" w:rsidP="005836EB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Strategie sociálního</w:t>
            </w:r>
          </w:p>
          <w:p w:rsidR="00160811" w:rsidRPr="00160811" w:rsidRDefault="00160811" w:rsidP="005836EB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začleňování 2014-2020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Napravitelné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F04463" w:rsidP="00FA03D3">
            <w:pPr>
              <w:ind w:left="1"/>
              <w:jc w:val="center"/>
              <w:rPr>
                <w:color w:val="auto"/>
              </w:rPr>
            </w:pPr>
            <w:r w:rsidRPr="00F04463">
              <w:rPr>
                <w:color w:val="auto"/>
              </w:rPr>
              <w:t>Potřebnost</w:t>
            </w:r>
            <w:r>
              <w:rPr>
                <w:color w:val="auto"/>
              </w:rPr>
              <w:t>,</w:t>
            </w:r>
            <w:r w:rsidRPr="00F04463">
              <w:rPr>
                <w:color w:val="auto"/>
              </w:rPr>
              <w:t xml:space="preserve"> účelnost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spacing w:after="2" w:line="239" w:lineRule="auto"/>
              <w:ind w:left="1" w:right="443"/>
              <w:rPr>
                <w:color w:val="auto"/>
              </w:rPr>
            </w:pPr>
            <w:r w:rsidRPr="00160811">
              <w:rPr>
                <w:b/>
                <w:color w:val="auto"/>
              </w:rPr>
              <w:t>ANO</w:t>
            </w:r>
            <w:r w:rsidRPr="00160811">
              <w:rPr>
                <w:color w:val="auto"/>
              </w:rPr>
              <w:t xml:space="preserve"> – ve Studii proveditelnosti je uvedena vazba na ustanovení Strategie sociálního začleňování 2014 – 2020</w:t>
            </w:r>
          </w:p>
          <w:p w:rsidR="00160811" w:rsidRPr="00160811" w:rsidRDefault="00160811" w:rsidP="00FA03D3">
            <w:pPr>
              <w:spacing w:after="2" w:line="239" w:lineRule="auto"/>
              <w:ind w:left="1" w:right="443"/>
              <w:rPr>
                <w:color w:val="auto"/>
              </w:rPr>
            </w:pPr>
            <w:r w:rsidRPr="00160811">
              <w:rPr>
                <w:b/>
                <w:color w:val="auto"/>
              </w:rPr>
              <w:t>NE</w:t>
            </w:r>
            <w:r w:rsidRPr="00160811">
              <w:rPr>
                <w:color w:val="auto"/>
              </w:rPr>
              <w:t xml:space="preserve"> – ve Studii proveditelnosti chybí, není zřejmá nebo je chybná vazba projektu na Strategii sociálního začleňování 2014 – 2020</w:t>
            </w:r>
          </w:p>
        </w:tc>
      </w:tr>
      <w:bookmarkEnd w:id="2"/>
      <w:tr w:rsidR="00FA03D3" w:rsidRPr="00160811" w:rsidTr="00FA03D3">
        <w:trPr>
          <w:trHeight w:val="111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3.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2" w:right="288"/>
              <w:rPr>
                <w:color w:val="auto"/>
              </w:rPr>
            </w:pPr>
            <w:r w:rsidRPr="00160811">
              <w:rPr>
                <w:color w:val="auto"/>
              </w:rPr>
              <w:t>Cílovou skupinou projektu jsou osoby v ekonomicky aktivním věku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 xml:space="preserve">Žádost o podporu, </w:t>
            </w:r>
          </w:p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Studie proveditelnosti – Kapitola 2 – Popis projektu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Napravitelné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F04463" w:rsidP="00FA03D3">
            <w:pPr>
              <w:ind w:left="1"/>
              <w:jc w:val="center"/>
              <w:rPr>
                <w:color w:val="auto"/>
              </w:rPr>
            </w:pPr>
            <w:r w:rsidRPr="00F04463">
              <w:rPr>
                <w:color w:val="auto"/>
              </w:rPr>
              <w:t>Potřebnost</w:t>
            </w:r>
            <w:r>
              <w:rPr>
                <w:color w:val="auto"/>
              </w:rPr>
              <w:t>,</w:t>
            </w:r>
            <w:r w:rsidRPr="00F04463">
              <w:rPr>
                <w:color w:val="auto"/>
              </w:rPr>
              <w:t xml:space="preserve"> </w:t>
            </w:r>
            <w:r w:rsidR="00FA03D3">
              <w:rPr>
                <w:color w:val="auto"/>
              </w:rPr>
              <w:t>ú</w:t>
            </w:r>
            <w:r w:rsidRPr="00F04463">
              <w:rPr>
                <w:color w:val="auto"/>
              </w:rPr>
              <w:t>čelnost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2" w:right="288"/>
              <w:rPr>
                <w:color w:val="auto"/>
              </w:rPr>
            </w:pPr>
            <w:r w:rsidRPr="00160811">
              <w:rPr>
                <w:b/>
                <w:color w:val="auto"/>
              </w:rPr>
              <w:t>ANO</w:t>
            </w:r>
            <w:r w:rsidRPr="00160811">
              <w:rPr>
                <w:color w:val="auto"/>
              </w:rPr>
              <w:t xml:space="preserve"> – cílovou skupinou projektu jsou osoby v aktivním věku</w:t>
            </w:r>
          </w:p>
          <w:p w:rsidR="00160811" w:rsidRPr="00160811" w:rsidRDefault="00160811" w:rsidP="00C523C6">
            <w:pPr>
              <w:ind w:left="2" w:right="288"/>
              <w:rPr>
                <w:color w:val="auto"/>
              </w:rPr>
            </w:pPr>
            <w:r w:rsidRPr="00160811">
              <w:rPr>
                <w:b/>
                <w:color w:val="auto"/>
              </w:rPr>
              <w:t>NE</w:t>
            </w:r>
            <w:r w:rsidRPr="00160811">
              <w:rPr>
                <w:color w:val="auto"/>
              </w:rPr>
              <w:t xml:space="preserve"> – cílovou skupinou projektu nejsou osoby v aktivním věku</w:t>
            </w:r>
          </w:p>
        </w:tc>
      </w:tr>
      <w:tr w:rsidR="00FA03D3" w:rsidRPr="00160811" w:rsidTr="00FA03D3">
        <w:trPr>
          <w:trHeight w:val="111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jc w:val="center"/>
              <w:rPr>
                <w:color w:val="FF0000"/>
              </w:rPr>
            </w:pPr>
            <w:r w:rsidRPr="00160811">
              <w:rPr>
                <w:color w:val="auto"/>
              </w:rPr>
              <w:t>4.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2" w:right="288"/>
              <w:rPr>
                <w:color w:val="auto"/>
              </w:rPr>
            </w:pPr>
            <w:r w:rsidRPr="00160811">
              <w:rPr>
                <w:color w:val="auto"/>
              </w:rPr>
              <w:t xml:space="preserve">Cílem projektu je zajištění přístupu </w:t>
            </w:r>
            <w:r w:rsidR="00B765E2">
              <w:rPr>
                <w:color w:val="auto"/>
              </w:rPr>
              <w:t xml:space="preserve">cílové skupiny </w:t>
            </w:r>
            <w:r w:rsidRPr="00160811">
              <w:rPr>
                <w:color w:val="auto"/>
              </w:rPr>
              <w:t>k dlouhodobému nájemnímu bydlení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 xml:space="preserve">Žádost o podporu, </w:t>
            </w:r>
          </w:p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Studie proveditelnosti – Kapitola 2 – Popis projektu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jc w:val="center"/>
              <w:rPr>
                <w:color w:val="auto"/>
              </w:rPr>
            </w:pPr>
            <w:r w:rsidRPr="00160811">
              <w:rPr>
                <w:color w:val="auto"/>
              </w:rPr>
              <w:t>Napravitelné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F04463" w:rsidP="00FA03D3">
            <w:pPr>
              <w:ind w:left="1"/>
              <w:jc w:val="center"/>
              <w:rPr>
                <w:color w:val="auto"/>
              </w:rPr>
            </w:pPr>
            <w:r w:rsidRPr="00F04463">
              <w:rPr>
                <w:color w:val="auto"/>
              </w:rPr>
              <w:t>Potřebnost</w:t>
            </w:r>
            <w:r>
              <w:rPr>
                <w:color w:val="auto"/>
              </w:rPr>
              <w:t>,</w:t>
            </w:r>
            <w:r w:rsidRPr="00F04463">
              <w:rPr>
                <w:color w:val="auto"/>
              </w:rPr>
              <w:t xml:space="preserve"> </w:t>
            </w:r>
            <w:r w:rsidR="00FA03D3">
              <w:rPr>
                <w:color w:val="auto"/>
              </w:rPr>
              <w:t>úče</w:t>
            </w:r>
            <w:r w:rsidRPr="00F04463">
              <w:rPr>
                <w:color w:val="auto"/>
              </w:rPr>
              <w:t>lnost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811" w:rsidRPr="00160811" w:rsidRDefault="00160811" w:rsidP="00C523C6">
            <w:pPr>
              <w:ind w:left="1"/>
              <w:rPr>
                <w:color w:val="auto"/>
              </w:rPr>
            </w:pPr>
            <w:r w:rsidRPr="00160811">
              <w:rPr>
                <w:b/>
                <w:color w:val="auto"/>
              </w:rPr>
              <w:t>ANO</w:t>
            </w:r>
            <w:r w:rsidRPr="00160811">
              <w:rPr>
                <w:color w:val="auto"/>
              </w:rPr>
              <w:t xml:space="preserve"> – cílem projektu je zajištění přístupu cílové skupiny k dlouhodobému nájemnímu bydlení (nájemní smlouva je uzavřena alespoň na 1 rok)</w:t>
            </w:r>
          </w:p>
          <w:p w:rsidR="00160811" w:rsidRPr="00160811" w:rsidRDefault="00160811" w:rsidP="00C523C6">
            <w:pPr>
              <w:ind w:left="1"/>
              <w:rPr>
                <w:color w:val="auto"/>
              </w:rPr>
            </w:pPr>
            <w:r w:rsidRPr="00160811">
              <w:rPr>
                <w:b/>
                <w:color w:val="auto"/>
              </w:rPr>
              <w:t>NE</w:t>
            </w:r>
            <w:r w:rsidRPr="00160811">
              <w:rPr>
                <w:color w:val="auto"/>
              </w:rPr>
              <w:t xml:space="preserve"> – cílem projektu není zajištění přístupu cílové skupiny k dlouhodobému nájemnímu bydlení (nájemní smlouva je uzavřena na méně než 1 rok)</w:t>
            </w:r>
          </w:p>
        </w:tc>
      </w:tr>
    </w:tbl>
    <w:p w:rsidR="004B3877" w:rsidRPr="00E12DB2" w:rsidRDefault="004B3877" w:rsidP="00E12DB2">
      <w:pPr>
        <w:spacing w:after="216"/>
        <w:rPr>
          <w:color w:val="FF0000"/>
        </w:rPr>
      </w:pPr>
    </w:p>
    <w:sectPr w:rsidR="004B3877" w:rsidRPr="00E12DB2" w:rsidSect="00496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1" w:right="1670" w:bottom="1354" w:left="1416" w:header="284" w:footer="2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07" w:rsidRDefault="002C4507">
      <w:pPr>
        <w:spacing w:after="0" w:line="240" w:lineRule="auto"/>
      </w:pPr>
      <w:r>
        <w:separator/>
      </w:r>
    </w:p>
  </w:endnote>
  <w:endnote w:type="continuationSeparator" w:id="0">
    <w:p w:rsidR="002C4507" w:rsidRDefault="002C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4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7069532</wp:posOffset>
              </wp:positionV>
              <wp:extent cx="8660638" cy="6096"/>
              <wp:effectExtent l="0" t="0" r="0" b="0"/>
              <wp:wrapSquare wrapText="bothSides"/>
              <wp:docPr id="7871" name="Group 78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638" cy="6096"/>
                        <a:chOff x="0" y="0"/>
                        <a:chExt cx="8660638" cy="6096"/>
                      </a:xfrm>
                    </wpg:grpSpPr>
                    <wps:wsp>
                      <wps:cNvPr id="8229" name="Shape 8229"/>
                      <wps:cNvSpPr/>
                      <wps:spPr>
                        <a:xfrm>
                          <a:off x="0" y="0"/>
                          <a:ext cx="86606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0638" h="9144">
                              <a:moveTo>
                                <a:pt x="0" y="0"/>
                              </a:moveTo>
                              <a:lnTo>
                                <a:pt x="8660638" y="0"/>
                              </a:lnTo>
                              <a:lnTo>
                                <a:pt x="86606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8C66E7" id="Group 7871" o:spid="_x0000_s1026" style="position:absolute;margin-left:69.35pt;margin-top:556.65pt;width:681.95pt;height:.5pt;z-index:251664384;mso-position-horizontal-relative:page;mso-position-vertical-relative:page" coordsize="866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">
              <v:shape id="Shape 8229" o:spid="_x0000_s1027" style="position:absolute;width:86606;height:91;visibility:visible;mso-wrap-style:square;v-text-anchor:top" coordsize="86606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xl8QA&#10;AADdAAAADwAAAGRycy9kb3ducmV2LnhtbESPzYrCMBSF94LvEK7gTtMWHJ2OUaQouHGhMy7cXZpr&#10;W2xuShPb+vZmYGCWh/PzcdbbwdSio9ZVlhXE8wgEcW51xYWCn+/DbAXCeWSNtWVS8CIH2814tMZU&#10;257P1F18IcIIuxQVlN43qZQuL8mgm9uGOHh32xr0QbaF1C32YdzUMomiD2mw4kAosaGspPxxeZoA&#10;uUWvOIt5Xxt5X57c8nxdZINS08mw+wLhafD/4b/2UStYJckn/L4JT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8ZfEAAAA3QAAAA8AAAAAAAAAAAAAAAAAmAIAAGRycy9k&#10;b3ducmV2LnhtbFBLBQYAAAAABAAEAPUAAACJAwAAAAA=&#10;" path="m,l8660638,r,9144l,9144,,e" fillcolor="#d9d9d9" stroked="f" strokeweight="0">
                <v:stroke miterlimit="83231f" joinstyle="miter"/>
                <v:path arrowok="t" textboxrect="0,0,86606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á n k a</w:t>
    </w:r>
    <w:r>
      <w:t xml:space="preserve"> </w:t>
    </w:r>
  </w:p>
  <w:p w:rsidR="004B3877" w:rsidRDefault="00EB08B9">
    <w:pPr>
      <w:spacing w:after="0"/>
      <w:ind w:left="415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243233"/>
      <w:docPartObj>
        <w:docPartGallery w:val="Page Numbers (Bottom of Page)"/>
        <w:docPartUnique/>
      </w:docPartObj>
    </w:sdtPr>
    <w:sdtEndPr/>
    <w:sdtContent>
      <w:p w:rsidR="007849E6" w:rsidRDefault="007849E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FB">
          <w:rPr>
            <w:noProof/>
          </w:rPr>
          <w:t>1</w:t>
        </w:r>
        <w:r>
          <w:fldChar w:fldCharType="end"/>
        </w:r>
      </w:p>
    </w:sdtContent>
  </w:sdt>
  <w:p w:rsidR="004B3877" w:rsidRDefault="004B3877">
    <w:pPr>
      <w:spacing w:after="0"/>
      <w:ind w:left="415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4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880872</wp:posOffset>
              </wp:positionH>
              <wp:positionV relativeFrom="page">
                <wp:posOffset>7069532</wp:posOffset>
              </wp:positionV>
              <wp:extent cx="8660638" cy="6096"/>
              <wp:effectExtent l="0" t="0" r="0" b="0"/>
              <wp:wrapSquare wrapText="bothSides"/>
              <wp:docPr id="7809" name="Group 7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638" cy="6096"/>
                        <a:chOff x="0" y="0"/>
                        <a:chExt cx="8660638" cy="6096"/>
                      </a:xfrm>
                    </wpg:grpSpPr>
                    <wps:wsp>
                      <wps:cNvPr id="8227" name="Shape 8227"/>
                      <wps:cNvSpPr/>
                      <wps:spPr>
                        <a:xfrm>
                          <a:off x="0" y="0"/>
                          <a:ext cx="86606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0638" h="9144">
                              <a:moveTo>
                                <a:pt x="0" y="0"/>
                              </a:moveTo>
                              <a:lnTo>
                                <a:pt x="8660638" y="0"/>
                              </a:lnTo>
                              <a:lnTo>
                                <a:pt x="86606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7BF79A5" id="Group 7809" o:spid="_x0000_s1026" style="position:absolute;margin-left:69.35pt;margin-top:556.65pt;width:681.95pt;height:.5pt;z-index:251666432;mso-position-horizontal-relative:page;mso-position-vertical-relative:page" coordsize="866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">
              <v:shape id="Shape 8227" o:spid="_x0000_s1027" style="position:absolute;width:86606;height:91;visibility:visible;mso-wrap-style:square;v-text-anchor:top" coordsize="86606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7AfsIA&#10;AADdAAAADwAAAGRycy9kb3ducmV2LnhtbESPS4vCMBSF9wP+h3AFd2PaglOpRpGi4MaFr4W7S3Nt&#10;i81NaaLWf2+EAZeH8/g482VvGvGgztWWFcTjCARxYXXNpYLTcfM7BeE8ssbGMil4kYPlYvAzx0zb&#10;J+/pcfClCCPsMlRQed9mUrqiIoNubFvi4F1tZ9AH2ZVSd/gM46aRSRT9SYM1B0KFLeUVFbfD3QTI&#10;JXrFeczrxshrunPp/jzJe6VGw341A+Gp99/wf3urFUyTJIXPm/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sB+wgAAAN0AAAAPAAAAAAAAAAAAAAAAAJgCAABkcnMvZG93&#10;bnJldi54bWxQSwUGAAAAAAQABAD1AAAAhwMAAAAA&#10;" path="m,l8660638,r,9144l,9144,,e" fillcolor="#d9d9d9" stroked="f" strokeweight="0">
                <v:stroke miterlimit="83231f" joinstyle="miter"/>
                <v:path arrowok="t" textboxrect="0,0,8660638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 </w:t>
    </w:r>
    <w:r>
      <w:rPr>
        <w:color w:val="7F7F7F"/>
      </w:rPr>
      <w:t>S t r á n k a</w:t>
    </w:r>
    <w:r>
      <w:t xml:space="preserve"> </w:t>
    </w:r>
  </w:p>
  <w:p w:rsidR="004B3877" w:rsidRDefault="00EB08B9">
    <w:pPr>
      <w:spacing w:after="0"/>
      <w:ind w:left="415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07" w:rsidRDefault="002C4507">
      <w:pPr>
        <w:spacing w:after="0" w:line="240" w:lineRule="auto"/>
      </w:pPr>
      <w:r>
        <w:separator/>
      </w:r>
    </w:p>
  </w:footnote>
  <w:footnote w:type="continuationSeparator" w:id="0">
    <w:p w:rsidR="002C4507" w:rsidRDefault="002C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0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1294130</wp:posOffset>
          </wp:positionH>
          <wp:positionV relativeFrom="page">
            <wp:posOffset>210566</wp:posOffset>
          </wp:positionV>
          <wp:extent cx="4991989" cy="546608"/>
          <wp:effectExtent l="0" t="0" r="0" b="0"/>
          <wp:wrapSquare wrapText="bothSides"/>
          <wp:docPr id="5573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989" cy="54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8923020</wp:posOffset>
          </wp:positionH>
          <wp:positionV relativeFrom="page">
            <wp:posOffset>180404</wp:posOffset>
          </wp:positionV>
          <wp:extent cx="515112" cy="579120"/>
          <wp:effectExtent l="0" t="0" r="0" b="0"/>
          <wp:wrapSquare wrapText="bothSides"/>
          <wp:docPr id="5574" name="Picture 55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6" name="Picture 559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5112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984B85">
    <w:pPr>
      <w:spacing w:after="0"/>
      <w:ind w:right="-4001"/>
    </w:pPr>
    <w:r w:rsidRPr="00984B85">
      <w:rPr>
        <w:rFonts w:ascii="Times New Roman" w:eastAsia="Times New Roman" w:hAnsi="Times New Roman" w:cs="Times New Roman"/>
        <w:b/>
        <w:noProof/>
        <w:sz w:val="23"/>
        <w:u w:val="single" w:color="000000"/>
      </w:rPr>
      <w:drawing>
        <wp:anchor distT="0" distB="0" distL="114300" distR="114300" simplePos="0" relativeHeight="251668480" behindDoc="0" locked="0" layoutInCell="1" allowOverlap="1" wp14:anchorId="380836BF" wp14:editId="2E29089E">
          <wp:simplePos x="0" y="0"/>
          <wp:positionH relativeFrom="column">
            <wp:posOffset>7049770</wp:posOffset>
          </wp:positionH>
          <wp:positionV relativeFrom="margin">
            <wp:posOffset>-721360</wp:posOffset>
          </wp:positionV>
          <wp:extent cx="979170" cy="665480"/>
          <wp:effectExtent l="0" t="0" r="0" b="1270"/>
          <wp:wrapTopAndBottom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8B9">
      <w:rPr>
        <w:noProof/>
      </w:rPr>
      <w:drawing>
        <wp:anchor distT="0" distB="0" distL="114300" distR="114300" simplePos="0" relativeHeight="251660288" behindDoc="0" locked="0" layoutInCell="1" allowOverlap="0" wp14:anchorId="7CFA25B5" wp14:editId="23858A71">
          <wp:simplePos x="0" y="0"/>
          <wp:positionH relativeFrom="page">
            <wp:posOffset>1294130</wp:posOffset>
          </wp:positionH>
          <wp:positionV relativeFrom="page">
            <wp:posOffset>210566</wp:posOffset>
          </wp:positionV>
          <wp:extent cx="4991989" cy="546608"/>
          <wp:effectExtent l="0" t="0" r="0" b="0"/>
          <wp:wrapSquare wrapText="bothSides"/>
          <wp:docPr id="5575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91989" cy="54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8B9">
      <w:t xml:space="preserve"> </w:t>
    </w:r>
    <w:r w:rsidR="00496834">
      <w:t xml:space="preserve">                    </w:t>
    </w:r>
    <w:r w:rsidR="00EB08B9">
      <w:tab/>
      <w:t xml:space="preserve"> </w:t>
    </w:r>
    <w:r w:rsidR="00EB08B9">
      <w:tab/>
      <w:t xml:space="preserve"> </w:t>
    </w:r>
    <w:r w:rsidR="00496834">
      <w:t xml:space="preserve">                                                   </w:t>
    </w:r>
    <w:r w:rsidR="00EB08B9"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77" w:rsidRDefault="00EB08B9">
    <w:pPr>
      <w:spacing w:after="0"/>
      <w:ind w:right="-4001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1294130</wp:posOffset>
          </wp:positionH>
          <wp:positionV relativeFrom="page">
            <wp:posOffset>210566</wp:posOffset>
          </wp:positionV>
          <wp:extent cx="4991989" cy="546608"/>
          <wp:effectExtent l="0" t="0" r="0" b="0"/>
          <wp:wrapSquare wrapText="bothSides"/>
          <wp:docPr id="5577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989" cy="546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8923020</wp:posOffset>
          </wp:positionH>
          <wp:positionV relativeFrom="page">
            <wp:posOffset>180404</wp:posOffset>
          </wp:positionV>
          <wp:extent cx="515112" cy="579120"/>
          <wp:effectExtent l="0" t="0" r="0" b="0"/>
          <wp:wrapSquare wrapText="bothSides"/>
          <wp:docPr id="5578" name="Picture 55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6" name="Picture 559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5112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77"/>
    <w:rsid w:val="000547DD"/>
    <w:rsid w:val="00063FF2"/>
    <w:rsid w:val="00076F68"/>
    <w:rsid w:val="000C46BF"/>
    <w:rsid w:val="000D613D"/>
    <w:rsid w:val="00102413"/>
    <w:rsid w:val="00133002"/>
    <w:rsid w:val="00160811"/>
    <w:rsid w:val="001716FA"/>
    <w:rsid w:val="001F5888"/>
    <w:rsid w:val="00204B53"/>
    <w:rsid w:val="00224785"/>
    <w:rsid w:val="002750E1"/>
    <w:rsid w:val="002A0A47"/>
    <w:rsid w:val="002C4507"/>
    <w:rsid w:val="002E689B"/>
    <w:rsid w:val="003546BD"/>
    <w:rsid w:val="00376107"/>
    <w:rsid w:val="00386A0A"/>
    <w:rsid w:val="004275CF"/>
    <w:rsid w:val="00462497"/>
    <w:rsid w:val="00496834"/>
    <w:rsid w:val="004B3877"/>
    <w:rsid w:val="005040C5"/>
    <w:rsid w:val="005836EB"/>
    <w:rsid w:val="005D4894"/>
    <w:rsid w:val="00601A93"/>
    <w:rsid w:val="00632221"/>
    <w:rsid w:val="0069251A"/>
    <w:rsid w:val="006A38D4"/>
    <w:rsid w:val="006F60D0"/>
    <w:rsid w:val="00715F61"/>
    <w:rsid w:val="0072406A"/>
    <w:rsid w:val="007849E6"/>
    <w:rsid w:val="007B30D2"/>
    <w:rsid w:val="007C4172"/>
    <w:rsid w:val="007D07EC"/>
    <w:rsid w:val="007D6EF4"/>
    <w:rsid w:val="00801EF9"/>
    <w:rsid w:val="00863494"/>
    <w:rsid w:val="00874A0F"/>
    <w:rsid w:val="00887C66"/>
    <w:rsid w:val="00887FF3"/>
    <w:rsid w:val="008C4314"/>
    <w:rsid w:val="00984B85"/>
    <w:rsid w:val="009C0E18"/>
    <w:rsid w:val="00A512D7"/>
    <w:rsid w:val="00A86E36"/>
    <w:rsid w:val="00AA0F2E"/>
    <w:rsid w:val="00AA26FB"/>
    <w:rsid w:val="00B765E2"/>
    <w:rsid w:val="00BE041B"/>
    <w:rsid w:val="00C13D46"/>
    <w:rsid w:val="00C7269A"/>
    <w:rsid w:val="00C77CC6"/>
    <w:rsid w:val="00CA010F"/>
    <w:rsid w:val="00D13094"/>
    <w:rsid w:val="00D31E1C"/>
    <w:rsid w:val="00D46B1C"/>
    <w:rsid w:val="00E01205"/>
    <w:rsid w:val="00E12DB2"/>
    <w:rsid w:val="00E60AF4"/>
    <w:rsid w:val="00EA05E6"/>
    <w:rsid w:val="00EB08B9"/>
    <w:rsid w:val="00EC09E6"/>
    <w:rsid w:val="00F03B68"/>
    <w:rsid w:val="00F04463"/>
    <w:rsid w:val="00F40296"/>
    <w:rsid w:val="00F768D4"/>
    <w:rsid w:val="00FA03D3"/>
    <w:rsid w:val="00F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849E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7849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8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849E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7849E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8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Kamila</cp:lastModifiedBy>
  <cp:revision>6</cp:revision>
  <dcterms:created xsi:type="dcterms:W3CDTF">2018-10-24T13:00:00Z</dcterms:created>
  <dcterms:modified xsi:type="dcterms:W3CDTF">2018-10-30T23:46:00Z</dcterms:modified>
</cp:coreProperties>
</file>