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0" w:rsidRPr="007276D0" w:rsidRDefault="007276D0" w:rsidP="007276D0">
      <w:pPr>
        <w:pStyle w:val="Bezmezer"/>
        <w:rPr>
          <w:sz w:val="28"/>
          <w:szCs w:val="28"/>
        </w:rPr>
      </w:pPr>
      <w:r w:rsidRPr="007276D0">
        <w:rPr>
          <w:sz w:val="28"/>
          <w:szCs w:val="28"/>
        </w:rPr>
        <w:t xml:space="preserve">Příloha č. 1 - Kritéria </w:t>
      </w:r>
      <w:r w:rsidR="00CC3280">
        <w:rPr>
          <w:sz w:val="28"/>
          <w:szCs w:val="28"/>
        </w:rPr>
        <w:t>formálních náležitostí a přijatelnosti</w:t>
      </w:r>
    </w:p>
    <w:p w:rsidR="007276D0" w:rsidRPr="007276D0" w:rsidRDefault="007276D0" w:rsidP="007276D0">
      <w:pPr>
        <w:pStyle w:val="Bezmezer"/>
        <w:rPr>
          <w:sz w:val="28"/>
          <w:szCs w:val="28"/>
        </w:rPr>
      </w:pPr>
      <w:r w:rsidRPr="007276D0">
        <w:rPr>
          <w:sz w:val="28"/>
          <w:szCs w:val="28"/>
        </w:rPr>
        <w:t>6. výzva</w:t>
      </w:r>
      <w:r w:rsidR="00CC3280">
        <w:rPr>
          <w:sz w:val="28"/>
          <w:szCs w:val="28"/>
        </w:rPr>
        <w:t xml:space="preserve"> - </w:t>
      </w:r>
      <w:r w:rsidRPr="007276D0">
        <w:rPr>
          <w:sz w:val="28"/>
          <w:szCs w:val="28"/>
        </w:rPr>
        <w:t xml:space="preserve">Otevřené zahrady Jičínska z. </w:t>
      </w:r>
      <w:proofErr w:type="gramStart"/>
      <w:r w:rsidRPr="007276D0">
        <w:rPr>
          <w:sz w:val="28"/>
          <w:szCs w:val="28"/>
        </w:rPr>
        <w:t>s.</w:t>
      </w:r>
      <w:proofErr w:type="gramEnd"/>
      <w:r w:rsidRPr="007276D0">
        <w:rPr>
          <w:sz w:val="28"/>
          <w:szCs w:val="28"/>
        </w:rPr>
        <w:t xml:space="preserve"> – IROP – Podpora složek IZS</w:t>
      </w:r>
      <w:r>
        <w:rPr>
          <w:sz w:val="28"/>
          <w:szCs w:val="28"/>
        </w:rPr>
        <w:t xml:space="preserve"> - </w:t>
      </w:r>
      <w:proofErr w:type="spellStart"/>
      <w:r w:rsidRPr="007276D0">
        <w:rPr>
          <w:sz w:val="28"/>
          <w:szCs w:val="28"/>
        </w:rPr>
        <w:t>zodolnění</w:t>
      </w:r>
      <w:proofErr w:type="spellEnd"/>
      <w:r w:rsidRPr="007276D0">
        <w:rPr>
          <w:sz w:val="28"/>
          <w:szCs w:val="28"/>
        </w:rPr>
        <w:t xml:space="preserve"> stanic IZS</w:t>
      </w:r>
    </w:p>
    <w:p w:rsidR="00411D2F" w:rsidRDefault="00411D2F" w:rsidP="00737804">
      <w:pPr>
        <w:ind w:left="0"/>
      </w:pPr>
    </w:p>
    <w:tbl>
      <w:tblPr>
        <w:tblStyle w:val="TableGrid1"/>
        <w:tblW w:w="14053" w:type="dxa"/>
        <w:tblInd w:w="-424" w:type="dxa"/>
        <w:tblCellMar>
          <w:top w:w="58" w:type="dxa"/>
          <w:left w:w="35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F2369D" w:rsidRPr="00F2369D" w:rsidTr="00E054B8">
        <w:trPr>
          <w:trHeight w:val="376"/>
        </w:trPr>
        <w:tc>
          <w:tcPr>
            <w:tcW w:w="10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F2369D" w:rsidRPr="00F2369D" w:rsidRDefault="00F2369D" w:rsidP="00F2369D">
            <w:pPr>
              <w:spacing w:line="259" w:lineRule="auto"/>
              <w:ind w:left="5506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4"/>
                <w:u w:val="none"/>
              </w:rPr>
              <w:t>Kritéria formálních náležitostí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F2369D" w:rsidRPr="00F2369D" w:rsidRDefault="00F2369D" w:rsidP="00F2369D">
            <w:pPr>
              <w:spacing w:after="160"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</w:p>
        </w:tc>
      </w:tr>
      <w:tr w:rsidR="00F2369D" w:rsidRPr="00F2369D" w:rsidTr="00E054B8">
        <w:trPr>
          <w:trHeight w:val="6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E054B8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0" w:right="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0" w:right="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Druh kritéria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314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</w:p>
        </w:tc>
      </w:tr>
      <w:tr w:rsidR="00F2369D" w:rsidRPr="00F2369D" w:rsidTr="00E054B8">
        <w:trPr>
          <w:trHeight w:val="1489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054B8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Žádost o podporu je podána </w:t>
            </w:r>
            <w:r w:rsidR="00FD7499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v předepsané formě 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Žádost o podporu je podána v předepsané formě. </w:t>
            </w:r>
          </w:p>
          <w:p w:rsidR="00F2369D" w:rsidRPr="00F2369D" w:rsidRDefault="00F2369D" w:rsidP="00E7753E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podána v předepsané formě.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69D" w:rsidRPr="00F2369D" w:rsidRDefault="00F2369D" w:rsidP="00F2369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(verze </w:t>
            </w:r>
            <w:proofErr w:type="gramStart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1.1., platnost</w:t>
            </w:r>
            <w:proofErr w:type="gramEnd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03.10.2017)</w:t>
            </w:r>
          </w:p>
        </w:tc>
      </w:tr>
      <w:tr w:rsidR="00F2369D" w:rsidRPr="00F2369D" w:rsidTr="00E22EA1">
        <w:trPr>
          <w:trHeight w:val="188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podepsána oprávněným zástupcem žadatele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Žádost o podporu je elektronicky podepsána statutárním zástupcem žadatele nebo pověřeným zástupcem žadatele.</w:t>
            </w:r>
          </w:p>
          <w:p w:rsidR="00F2369D" w:rsidRPr="00F2369D" w:rsidRDefault="00F2369D" w:rsidP="00E7753E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elektronicky podepsána statutárním zástupcem žadatele nebo pověřeným zástupcem žadatele.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Příloha žádosti (pověření oprávněné osoby)</w:t>
            </w:r>
          </w:p>
        </w:tc>
      </w:tr>
      <w:tr w:rsidR="00F2369D" w:rsidRPr="00F2369D" w:rsidTr="00E054B8">
        <w:trPr>
          <w:trHeight w:val="20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Jsou doloženy všechny povinné přílohy a obsahově splňují náležitosti požadované v dokumentaci k výzvě MAS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69D" w:rsidRPr="00F2369D" w:rsidRDefault="00F2369D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jsou doloženy všechny povinné přílohy a obsahově splňují náležitosti požadované v dokumentaci k výzvě MAS.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nejsou doloženy všechny povinné přílohy a obsahově nesplňují náležitosti požadované v dokumentaci k výzvě MAS.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 žádosti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(verze </w:t>
            </w:r>
            <w:proofErr w:type="gramStart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1.1., platnost</w:t>
            </w:r>
            <w:proofErr w:type="gramEnd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03.10.2017)</w:t>
            </w:r>
          </w:p>
        </w:tc>
      </w:tr>
    </w:tbl>
    <w:p w:rsidR="00163F87" w:rsidRDefault="00163F87">
      <w:pPr>
        <w:spacing w:after="94"/>
        <w:ind w:left="0" w:right="125"/>
        <w:jc w:val="both"/>
      </w:pPr>
    </w:p>
    <w:p w:rsidR="00E22EA1" w:rsidRDefault="00E22EA1">
      <w:pPr>
        <w:spacing w:after="94"/>
        <w:ind w:left="0" w:right="125"/>
        <w:jc w:val="both"/>
      </w:pPr>
    </w:p>
    <w:tbl>
      <w:tblPr>
        <w:tblStyle w:val="TableGrid2"/>
        <w:tblW w:w="14053" w:type="dxa"/>
        <w:tblInd w:w="-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35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7B77C6" w:rsidRPr="007B77C6" w:rsidTr="00E054B8">
        <w:trPr>
          <w:trHeight w:val="450"/>
        </w:trPr>
        <w:tc>
          <w:tcPr>
            <w:tcW w:w="14053" w:type="dxa"/>
            <w:gridSpan w:val="5"/>
            <w:shd w:val="clear" w:color="auto" w:fill="B4C6E7" w:themeFill="accent1" w:themeFillTint="66"/>
          </w:tcPr>
          <w:p w:rsidR="007B77C6" w:rsidRPr="007B77C6" w:rsidRDefault="00245B96" w:rsidP="00245B96">
            <w:pPr>
              <w:tabs>
                <w:tab w:val="left" w:pos="255"/>
                <w:tab w:val="center" w:pos="6987"/>
              </w:tabs>
              <w:spacing w:line="259" w:lineRule="auto"/>
              <w:ind w:left="0" w:right="4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lastRenderedPageBreak/>
              <w:tab/>
            </w:r>
            <w:r>
              <w:rPr>
                <w:rFonts w:ascii="Calibri" w:eastAsia="Calibri" w:hAnsi="Calibri" w:cs="Calibri"/>
                <w:sz w:val="24"/>
                <w:u w:val="none"/>
              </w:rPr>
              <w:tab/>
            </w:r>
            <w:r w:rsidR="007B77C6" w:rsidRPr="007B77C6">
              <w:rPr>
                <w:rFonts w:ascii="Calibri" w:eastAsia="Calibri" w:hAnsi="Calibri" w:cs="Calibri"/>
                <w:sz w:val="24"/>
                <w:u w:val="none"/>
              </w:rPr>
              <w:t>Kritéria přijatelnosti obecná</w:t>
            </w:r>
          </w:p>
        </w:tc>
      </w:tr>
      <w:tr w:rsidR="007B77C6" w:rsidRPr="007B77C6" w:rsidTr="00C12F9A">
        <w:trPr>
          <w:trHeight w:val="600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5585" w:type="dxa"/>
            <w:shd w:val="clear" w:color="auto" w:fill="D9E2F3" w:themeFill="accent1" w:themeFillTint="33"/>
          </w:tcPr>
          <w:p w:rsidR="007B77C6" w:rsidRPr="007B77C6" w:rsidRDefault="007B77C6" w:rsidP="007B77C6">
            <w:pPr>
              <w:spacing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shd w:val="clear" w:color="auto" w:fill="D9E2F3" w:themeFill="accent1" w:themeFillTint="33"/>
          </w:tcPr>
          <w:p w:rsidR="007B77C6" w:rsidRPr="007B77C6" w:rsidRDefault="007B77C6" w:rsidP="007B77C6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:rsidR="007B77C6" w:rsidRPr="007B77C6" w:rsidRDefault="007B77C6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  <w:tc>
          <w:tcPr>
            <w:tcW w:w="3469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Referenční dokumenty</w:t>
            </w:r>
          </w:p>
        </w:tc>
      </w:tr>
      <w:tr w:rsidR="00C12F9A" w:rsidRPr="007B77C6" w:rsidTr="00E7753E">
        <w:trPr>
          <w:trHeight w:val="908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C12F9A" w:rsidRPr="007B77C6" w:rsidRDefault="00C12F9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C12F9A" w:rsidRPr="007B77C6" w:rsidRDefault="00C12F9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Žadatel splňuje definici oprávněného příjemce pro příslušný specifický cíl a výzvu </w:t>
            </w:r>
          </w:p>
        </w:tc>
        <w:tc>
          <w:tcPr>
            <w:tcW w:w="5585" w:type="dxa"/>
            <w:shd w:val="clear" w:color="auto" w:fill="FFFFFF"/>
            <w:vAlign w:val="center"/>
          </w:tcPr>
          <w:p w:rsidR="00C12F9A" w:rsidRPr="007B77C6" w:rsidRDefault="00C12F9A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 –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Žadatel splňuje definici oprávněného žadatele.</w:t>
            </w:r>
          </w:p>
          <w:p w:rsidR="00C12F9A" w:rsidRPr="007B77C6" w:rsidRDefault="00C12F9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– Žadatel nesplňuje definici oprávněného žadatele.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C12F9A" w:rsidRPr="007B77C6" w:rsidRDefault="00C12F9A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C12F9A" w:rsidRPr="007B77C6" w:rsidRDefault="00C12F9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C12F9A" w:rsidRPr="007B77C6" w:rsidRDefault="00C12F9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</w:tc>
      </w:tr>
      <w:tr w:rsidR="007B77C6" w:rsidRPr="007B77C6" w:rsidTr="00C12F9A">
        <w:trPr>
          <w:trHeight w:val="1293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7B77C6" w:rsidRPr="007B77C6" w:rsidRDefault="00C12F9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7B77C6" w:rsidRPr="007B77C6" w:rsidRDefault="007B77C6" w:rsidP="007B77C6">
            <w:pPr>
              <w:spacing w:after="1"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realizován na území 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MAS </w:t>
            </w:r>
            <w:r w:rsidR="009851F5">
              <w:rPr>
                <w:rFonts w:ascii="Calibri" w:eastAsia="Calibri" w:hAnsi="Calibri" w:cs="Calibri"/>
                <w:sz w:val="20"/>
                <w:u w:val="none"/>
              </w:rPr>
              <w:t xml:space="preserve">Otevřené zahrady 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="009851F5">
              <w:rPr>
                <w:rFonts w:ascii="Calibri" w:eastAsia="Calibri" w:hAnsi="Calibri" w:cs="Calibri"/>
                <w:sz w:val="20"/>
                <w:u w:val="none"/>
              </w:rPr>
              <w:t>Jičínska z. s.</w:t>
            </w:r>
          </w:p>
        </w:tc>
        <w:tc>
          <w:tcPr>
            <w:tcW w:w="5585" w:type="dxa"/>
            <w:shd w:val="clear" w:color="auto" w:fill="FFFFFF"/>
            <w:vAlign w:val="center"/>
          </w:tcPr>
          <w:p w:rsidR="007B77C6" w:rsidRPr="007B77C6" w:rsidRDefault="007B77C6" w:rsidP="007B77C6">
            <w:pPr>
              <w:spacing w:after="265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Místem realizace projektu je území MAS </w:t>
            </w:r>
            <w:r w:rsidR="005139A2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Otevřené zahrady </w:t>
            </w:r>
            <w:proofErr w:type="gramStart"/>
            <w:r w:rsidR="005139A2">
              <w:rPr>
                <w:rFonts w:ascii="Calibri" w:eastAsia="Calibri" w:hAnsi="Calibri" w:cs="Calibri"/>
                <w:b w:val="0"/>
                <w:sz w:val="20"/>
                <w:u w:val="none"/>
              </w:rPr>
              <w:t>Jičínska z. s.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.</w:t>
            </w:r>
            <w:proofErr w:type="gramEnd"/>
          </w:p>
          <w:p w:rsidR="007B77C6" w:rsidRPr="007B77C6" w:rsidRDefault="007B77C6" w:rsidP="007B77C6">
            <w:pPr>
              <w:spacing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není realizován na území MAS </w:t>
            </w:r>
            <w:r w:rsidR="0049099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Otevřené zahrady </w:t>
            </w:r>
            <w:r w:rsidR="0049099C">
              <w:rPr>
                <w:rFonts w:ascii="Calibri" w:eastAsia="Calibri" w:hAnsi="Calibri" w:cs="Calibri"/>
                <w:b w:val="0"/>
                <w:sz w:val="20"/>
                <w:u w:val="none"/>
              </w:rPr>
              <w:br/>
              <w:t>Jičínska z. s.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</w:tc>
      </w:tr>
      <w:tr w:rsidR="007B77C6" w:rsidRPr="007B77C6" w:rsidTr="00E7753E">
        <w:trPr>
          <w:trHeight w:val="933"/>
        </w:trPr>
        <w:tc>
          <w:tcPr>
            <w:tcW w:w="750" w:type="dxa"/>
            <w:tcBorders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7B77C6" w:rsidRDefault="00C12F9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v souladu </w:t>
            </w:r>
            <w:r w:rsidR="00523CDF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>s podmínkami výzvy</w:t>
            </w:r>
            <w:r w:rsidR="009D2C69"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je v souladu s podmínkami výzvy MAS.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není v souladu s podmínkami výzvy MAS.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</w:tr>
      <w:tr w:rsidR="007B77C6" w:rsidRPr="007B77C6" w:rsidTr="00E7753E">
        <w:trPr>
          <w:trHeight w:val="2156"/>
        </w:trPr>
        <w:tc>
          <w:tcPr>
            <w:tcW w:w="750" w:type="dxa"/>
            <w:tcBorders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7B77C6" w:rsidRDefault="00C12F9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4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9851F5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</w:t>
            </w:r>
            <w:r w:rsidR="009851F5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v souladu s cíli a 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podporovanými aktivitami výzvy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je v souladu s cíli a podporovanými aktivitami výzvy </w:t>
            </w:r>
          </w:p>
          <w:p w:rsidR="007B77C6" w:rsidRPr="007B77C6" w:rsidRDefault="007B77C6" w:rsidP="007B77C6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není v souladu s cíli a podporovanými aktivitami výzvy 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</w:t>
            </w:r>
          </w:p>
          <w:p w:rsidR="007B77C6" w:rsidRPr="007B77C6" w:rsidRDefault="007B77C6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(verze </w:t>
            </w:r>
            <w:proofErr w:type="gramStart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1.1., platnost</w:t>
            </w:r>
            <w:proofErr w:type="gramEnd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03.10.2017)</w:t>
            </w:r>
          </w:p>
        </w:tc>
      </w:tr>
    </w:tbl>
    <w:tbl>
      <w:tblPr>
        <w:tblStyle w:val="TableGrid3"/>
        <w:tblW w:w="14053" w:type="dxa"/>
        <w:tblInd w:w="-424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749"/>
        <w:gridCol w:w="2633"/>
        <w:gridCol w:w="5586"/>
        <w:gridCol w:w="1616"/>
        <w:gridCol w:w="3469"/>
      </w:tblGrid>
      <w:tr w:rsidR="007B77C6" w:rsidTr="008D261F">
        <w:trPr>
          <w:trHeight w:val="175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C12F9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5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respektuje minimální 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a maximální hranici celkových způsobilých výdajů, pokud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jsou stanoveny výzvou MAS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odpovídají minimální a maximální stanovené hranici ve výzvě MAS.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neodpovídají minimální a maximální stanovené hranici ve výzvě MAS.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</w:tc>
      </w:tr>
      <w:tr w:rsidR="007B77C6" w:rsidTr="00E7753E">
        <w:trPr>
          <w:trHeight w:val="1693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C12F9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6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respektuje limity způsobilých výdajů, pokud 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jsou stanoveny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respektuje limity způsobilých výdajů, pokud jsou stanoveny.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i/>
                <w:sz w:val="20"/>
                <w:u w:val="none"/>
              </w:rPr>
              <w:t xml:space="preserve">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– Projekt nerespektuje limity způsobilých výdajů, pokud jsou stanoveny.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(verze </w:t>
            </w:r>
            <w:proofErr w:type="gramStart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1.1., platnost</w:t>
            </w:r>
            <w:proofErr w:type="gramEnd"/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03.10.2017)</w:t>
            </w:r>
          </w:p>
        </w:tc>
      </w:tr>
      <w:tr w:rsidR="007B77C6" w:rsidTr="00E7753E">
        <w:trPr>
          <w:trHeight w:val="1066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C12F9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7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Potřebnost projektu je odůvodněná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5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je odůvodněná.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není odůvodněná.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</w:tr>
      <w:tr w:rsidR="007B77C6" w:rsidTr="00E7753E">
        <w:trPr>
          <w:trHeight w:val="133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C12F9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8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nemá negativní vliv na </w:t>
            </w:r>
          </w:p>
          <w:p w:rsidR="007B77C6" w:rsidRPr="00E054B8" w:rsidRDefault="007B77C6" w:rsidP="004C7FA3">
            <w:pPr>
              <w:spacing w:after="1"/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žádnou z horizontálních priorit 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IROP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4" w:line="260" w:lineRule="auto"/>
              <w:ind w:right="34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nemá negativní vliv na žádnou z horizontálních priorit IROP.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má negativní vliv na jeden nebo více horizontálních priorit IROP.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1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</w:tr>
      <w:tr w:rsidR="00EF5621" w:rsidRPr="00245B96" w:rsidTr="00245B96">
        <w:trPr>
          <w:trHeight w:val="452"/>
        </w:trPr>
        <w:tc>
          <w:tcPr>
            <w:tcW w:w="749" w:type="dxa"/>
            <w:tcBorders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/>
        </w:tc>
        <w:tc>
          <w:tcPr>
            <w:tcW w:w="263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/>
        </w:tc>
        <w:tc>
          <w:tcPr>
            <w:tcW w:w="558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>
            <w:pPr>
              <w:rPr>
                <w:rFonts w:eastAsia="Calibri"/>
              </w:rPr>
            </w:pPr>
          </w:p>
        </w:tc>
        <w:tc>
          <w:tcPr>
            <w:tcW w:w="16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/>
        </w:tc>
        <w:tc>
          <w:tcPr>
            <w:tcW w:w="3469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EF5621" w:rsidRPr="00245B96" w:rsidRDefault="00EF5621" w:rsidP="00245B96"/>
        </w:tc>
      </w:tr>
      <w:tr w:rsidR="007B77C6" w:rsidRPr="00D506E0" w:rsidTr="00E054B8">
        <w:trPr>
          <w:trHeight w:val="45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5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ind w:left="1943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4"/>
                <w:u w:val="none"/>
              </w:rPr>
              <w:t>Kritéria přijatelnosti specifická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</w:tr>
      <w:tr w:rsidR="007B77C6" w:rsidRPr="00D506E0" w:rsidTr="00E7753E">
        <w:trPr>
          <w:trHeight w:val="46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E7753E">
            <w:pPr>
              <w:ind w:right="68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E7753E">
            <w:pPr>
              <w:ind w:right="6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Název / popis kritéria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E7753E">
            <w:pPr>
              <w:ind w:right="65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E7753E">
            <w:pPr>
              <w:ind w:right="62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:rsidR="007B77C6" w:rsidRPr="00D506E0" w:rsidRDefault="007B77C6" w:rsidP="00E7753E">
            <w:pPr>
              <w:ind w:right="66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E7753E">
            <w:pPr>
              <w:ind w:left="941" w:right="100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</w:p>
        </w:tc>
      </w:tr>
    </w:tbl>
    <w:tbl>
      <w:tblPr>
        <w:tblStyle w:val="TableGrid4"/>
        <w:tblW w:w="14053" w:type="dxa"/>
        <w:tblInd w:w="-424" w:type="dxa"/>
        <w:tblCellMar>
          <w:left w:w="38" w:type="dxa"/>
          <w:right w:w="100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7B77C6" w:rsidRPr="00D506E0" w:rsidTr="00E7753E">
        <w:trPr>
          <w:trHeight w:val="249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4C7FA3">
            <w:pPr>
              <w:ind w:left="61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411D2F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D506E0" w:rsidRDefault="007B77C6" w:rsidP="004C7FA3">
            <w:pPr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</w:t>
            </w:r>
            <w:r w:rsidR="00523CDF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v souladu s příslušným programovým rámcem SCLLD MAS </w:t>
            </w:r>
            <w:r w:rsidR="00E054B8" w:rsidRPr="00D506E0">
              <w:rPr>
                <w:rFonts w:ascii="Calibri" w:eastAsia="Calibri" w:hAnsi="Calibri" w:cs="Calibri"/>
                <w:sz w:val="20"/>
                <w:u w:val="none"/>
              </w:rPr>
              <w:t>Otevřené zahrady Jičínska z. s.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3D70" w:rsidRPr="009364EA" w:rsidRDefault="007B77C6" w:rsidP="00B73D70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je v souladu s program</w:t>
            </w:r>
            <w:r w:rsidR="00E34A4A">
              <w:rPr>
                <w:rFonts w:ascii="Calibri" w:eastAsia="Calibri" w:hAnsi="Calibri" w:cs="Calibri"/>
                <w:b w:val="0"/>
                <w:sz w:val="20"/>
                <w:u w:val="none"/>
              </w:rPr>
              <w:t>ovým rámcem IROP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- opatření 2: Podpora složek integrovaného </w:t>
            </w:r>
            <w:r w:rsidR="00B73D70"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="00B73D70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="00B73D70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:rsidR="007B77C6" w:rsidRPr="00B73D70" w:rsidRDefault="007B77C6" w:rsidP="00B73D70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- projekt není v souladu s programovým rámcem IROP 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- opatření 2: Podpora složek integrovaného </w:t>
            </w:r>
            <w:r w:rsidR="00B73D70"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="00B73D70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="00B73D70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D506E0" w:rsidRDefault="007B77C6" w:rsidP="00E054B8">
            <w:pPr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3D70" w:rsidRPr="009364EA" w:rsidRDefault="007B77C6" w:rsidP="00B73D70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SCLLD – Prog</w:t>
            </w:r>
            <w:r w:rsidR="00E22EA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ramový rámec IROP 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-opatření 2: Podpora složek integrovaného </w:t>
            </w:r>
            <w:r w:rsidR="00B73D70"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="00B73D70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 w:rsidR="00B73D7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="00B73D70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:rsidR="007B77C6" w:rsidRPr="00D506E0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D506E0" w:rsidRDefault="007B77C6" w:rsidP="004C7FA3">
            <w:pPr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</w:p>
        </w:tc>
      </w:tr>
    </w:tbl>
    <w:p w:rsidR="009B153F" w:rsidRDefault="009B153F" w:rsidP="00E7753E">
      <w:pPr>
        <w:ind w:left="0"/>
      </w:pPr>
    </w:p>
    <w:sectPr w:rsidR="009B153F" w:rsidSect="00EF5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77" w:right="1440" w:bottom="1440" w:left="1440" w:header="1134" w:footer="283" w:gutter="0"/>
      <w:cols w:space="708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2F" w:rsidRDefault="0078622F" w:rsidP="00E206D5">
      <w:pPr>
        <w:spacing w:line="240" w:lineRule="auto"/>
      </w:pPr>
      <w:r>
        <w:separator/>
      </w:r>
    </w:p>
  </w:endnote>
  <w:endnote w:type="continuationSeparator" w:id="0">
    <w:p w:rsidR="0078622F" w:rsidRDefault="0078622F" w:rsidP="00E2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B7" w:rsidRDefault="007847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none"/>
      </w:rPr>
      <w:id w:val="-72915006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C12F9A" w:rsidRPr="00C12F9A" w:rsidRDefault="00C12F9A">
        <w:pPr>
          <w:pStyle w:val="Zpat"/>
          <w:jc w:val="center"/>
          <w:rPr>
            <w:u w:val="none"/>
          </w:rPr>
        </w:pPr>
        <w:r w:rsidRPr="00C12F9A">
          <w:rPr>
            <w:u w:val="none"/>
          </w:rPr>
          <w:fldChar w:fldCharType="begin"/>
        </w:r>
        <w:r w:rsidRPr="00C12F9A">
          <w:rPr>
            <w:u w:val="none"/>
          </w:rPr>
          <w:instrText>PAGE   \* MERGEFORMAT</w:instrText>
        </w:r>
        <w:r w:rsidRPr="00C12F9A">
          <w:rPr>
            <w:u w:val="none"/>
          </w:rPr>
          <w:fldChar w:fldCharType="separate"/>
        </w:r>
        <w:r w:rsidR="00BF6C23">
          <w:rPr>
            <w:noProof/>
            <w:u w:val="none"/>
          </w:rPr>
          <w:t>3</w:t>
        </w:r>
        <w:r w:rsidRPr="00C12F9A">
          <w:rPr>
            <w:u w:val="none"/>
          </w:rPr>
          <w:fldChar w:fldCharType="end"/>
        </w:r>
        <w:r w:rsidRPr="00C12F9A">
          <w:rPr>
            <w:u w:val="none"/>
          </w:rPr>
          <w:t xml:space="preserve"> / </w:t>
        </w:r>
        <w:r w:rsidR="007847B7">
          <w:rPr>
            <w:u w:val="none"/>
          </w:rPr>
          <w:t>3</w:t>
        </w:r>
      </w:p>
    </w:sdtContent>
  </w:sdt>
  <w:bookmarkEnd w:id="0"/>
  <w:p w:rsidR="00C12F9A" w:rsidRDefault="00C12F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B7" w:rsidRDefault="00784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2F" w:rsidRDefault="0078622F" w:rsidP="00E206D5">
      <w:pPr>
        <w:spacing w:line="240" w:lineRule="auto"/>
      </w:pPr>
      <w:r>
        <w:separator/>
      </w:r>
    </w:p>
  </w:footnote>
  <w:footnote w:type="continuationSeparator" w:id="0">
    <w:p w:rsidR="0078622F" w:rsidRDefault="0078622F" w:rsidP="00E2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B7" w:rsidRDefault="007847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21" w:rsidRDefault="00EF5621" w:rsidP="00EF5621">
    <w:pPr>
      <w:pStyle w:val="Zhlav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7586980</wp:posOffset>
          </wp:positionH>
          <wp:positionV relativeFrom="margin">
            <wp:posOffset>-1114425</wp:posOffset>
          </wp:positionV>
          <wp:extent cx="979200" cy="666000"/>
          <wp:effectExtent l="0" t="0" r="0" b="1270"/>
          <wp:wrapTopAndBottom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390525</wp:posOffset>
          </wp:positionH>
          <wp:positionV relativeFrom="page">
            <wp:align>top</wp:align>
          </wp:positionV>
          <wp:extent cx="6101715" cy="1005840"/>
          <wp:effectExtent l="0" t="0" r="0" b="381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B7" w:rsidRDefault="007847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7"/>
    <w:rsid w:val="00027641"/>
    <w:rsid w:val="00163F87"/>
    <w:rsid w:val="00245B96"/>
    <w:rsid w:val="00246000"/>
    <w:rsid w:val="002E1556"/>
    <w:rsid w:val="00375CFA"/>
    <w:rsid w:val="00411D2F"/>
    <w:rsid w:val="0049099C"/>
    <w:rsid w:val="005139A2"/>
    <w:rsid w:val="00523CDF"/>
    <w:rsid w:val="005A35F6"/>
    <w:rsid w:val="005C1120"/>
    <w:rsid w:val="007001A2"/>
    <w:rsid w:val="007276D0"/>
    <w:rsid w:val="00737804"/>
    <w:rsid w:val="00747749"/>
    <w:rsid w:val="0076649D"/>
    <w:rsid w:val="0077325A"/>
    <w:rsid w:val="007847B7"/>
    <w:rsid w:val="0078622F"/>
    <w:rsid w:val="007B77C6"/>
    <w:rsid w:val="008C50FC"/>
    <w:rsid w:val="008D261F"/>
    <w:rsid w:val="009851F5"/>
    <w:rsid w:val="009B153F"/>
    <w:rsid w:val="009D2C69"/>
    <w:rsid w:val="009E35D2"/>
    <w:rsid w:val="00A27D80"/>
    <w:rsid w:val="00A945F1"/>
    <w:rsid w:val="00AF00FA"/>
    <w:rsid w:val="00B16BD5"/>
    <w:rsid w:val="00B73D70"/>
    <w:rsid w:val="00B958BD"/>
    <w:rsid w:val="00BF6C23"/>
    <w:rsid w:val="00C03E52"/>
    <w:rsid w:val="00C12F9A"/>
    <w:rsid w:val="00CC3280"/>
    <w:rsid w:val="00CE1B68"/>
    <w:rsid w:val="00D506E0"/>
    <w:rsid w:val="00DB4D74"/>
    <w:rsid w:val="00DE3721"/>
    <w:rsid w:val="00E054B8"/>
    <w:rsid w:val="00E206D5"/>
    <w:rsid w:val="00E22EA1"/>
    <w:rsid w:val="00E34A4A"/>
    <w:rsid w:val="00E7753E"/>
    <w:rsid w:val="00EC34D1"/>
    <w:rsid w:val="00EF217D"/>
    <w:rsid w:val="00EF5621"/>
    <w:rsid w:val="00F2369D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25A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732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paragraph" w:styleId="Bezmezer">
    <w:name w:val="No Spacing"/>
    <w:uiPriority w:val="1"/>
    <w:qFormat/>
    <w:rsid w:val="007276D0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25A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732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paragraph" w:styleId="Bezmezer">
    <w:name w:val="No Spacing"/>
    <w:uiPriority w:val="1"/>
    <w:qFormat/>
    <w:rsid w:val="007276D0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4</cp:revision>
  <dcterms:created xsi:type="dcterms:W3CDTF">2018-09-29T21:04:00Z</dcterms:created>
  <dcterms:modified xsi:type="dcterms:W3CDTF">2018-09-29T21:22:00Z</dcterms:modified>
</cp:coreProperties>
</file>